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68FF" w:rsidRDefault="00E968FF">
      <w:pPr>
        <w:pStyle w:val="ConsPlusTitlePage"/>
      </w:pPr>
      <w:r>
        <w:t xml:space="preserve">Документ предоставлен </w:t>
      </w:r>
      <w:hyperlink r:id="rId5" w:history="1">
        <w:r>
          <w:rPr>
            <w:color w:val="0000FF"/>
          </w:rPr>
          <w:t>КонсультантПлюс</w:t>
        </w:r>
      </w:hyperlink>
      <w:r>
        <w:br/>
      </w:r>
    </w:p>
    <w:p w:rsidR="00E968FF" w:rsidRDefault="00E968FF">
      <w:pPr>
        <w:pStyle w:val="ConsPlusNormal"/>
        <w:outlineLvl w:val="0"/>
      </w:pPr>
    </w:p>
    <w:tbl>
      <w:tblPr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77"/>
        <w:gridCol w:w="4677"/>
      </w:tblGrid>
      <w:tr w:rsidR="00E968FF"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:rsidR="00E968FF" w:rsidRDefault="00E968FF">
            <w:pPr>
              <w:pStyle w:val="ConsPlusNormal"/>
              <w:outlineLvl w:val="0"/>
            </w:pPr>
            <w:r>
              <w:t>11 октября 2013 года</w:t>
            </w:r>
          </w:p>
        </w:tc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:rsidR="00E968FF" w:rsidRDefault="00E968FF">
            <w:pPr>
              <w:pStyle w:val="ConsPlusNormal"/>
              <w:jc w:val="right"/>
              <w:outlineLvl w:val="0"/>
            </w:pPr>
            <w:r>
              <w:t>254-ОЗ</w:t>
            </w:r>
          </w:p>
        </w:tc>
      </w:tr>
    </w:tbl>
    <w:p w:rsidR="00E968FF" w:rsidRDefault="00E968FF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E968FF" w:rsidRDefault="00E968FF">
      <w:pPr>
        <w:pStyle w:val="ConsPlusNormal"/>
        <w:ind w:firstLine="540"/>
        <w:jc w:val="both"/>
      </w:pPr>
    </w:p>
    <w:p w:rsidR="00E968FF" w:rsidRDefault="00E968FF">
      <w:pPr>
        <w:pStyle w:val="ConsPlusTitle"/>
        <w:jc w:val="center"/>
      </w:pPr>
      <w:r>
        <w:t>ЗАКОН АМУРСКОЙ ОБЛАСТИ</w:t>
      </w:r>
    </w:p>
    <w:p w:rsidR="00E968FF" w:rsidRDefault="00E968FF">
      <w:pPr>
        <w:pStyle w:val="ConsPlusTitle"/>
        <w:jc w:val="center"/>
      </w:pPr>
    </w:p>
    <w:p w:rsidR="00E968FF" w:rsidRDefault="00E968FF">
      <w:pPr>
        <w:pStyle w:val="ConsPlusTitle"/>
        <w:jc w:val="center"/>
      </w:pPr>
      <w:r>
        <w:t>О РЕГУЛИРОВАНИИ ЧИСЛЕННОСТИ БЕЗНАДЗОРНЫХ ЖИВОТНЫХ</w:t>
      </w:r>
    </w:p>
    <w:p w:rsidR="00E968FF" w:rsidRDefault="00E968FF">
      <w:pPr>
        <w:pStyle w:val="ConsPlusTitle"/>
        <w:jc w:val="center"/>
      </w:pPr>
      <w:r>
        <w:t>НА ТЕРРИТОРИИ ОБЛАСТИ И НАДЕЛЕНИИ ОРГАНОВ МЕСТНОГО</w:t>
      </w:r>
    </w:p>
    <w:p w:rsidR="00E968FF" w:rsidRDefault="00E968FF">
      <w:pPr>
        <w:pStyle w:val="ConsPlusTitle"/>
        <w:jc w:val="center"/>
      </w:pPr>
      <w:r>
        <w:t>САМОУПРАВЛЕНИЯ ГОСУДАРСТВЕННЫМИ ПОЛНОМОЧИЯМИ</w:t>
      </w:r>
    </w:p>
    <w:p w:rsidR="00E968FF" w:rsidRDefault="00E968FF">
      <w:pPr>
        <w:pStyle w:val="ConsPlusTitle"/>
        <w:jc w:val="center"/>
      </w:pPr>
      <w:r>
        <w:t>АМУРСКОЙ ОБЛАСТИ ПО ОРГАНИЗАЦИИ ПРОВЕДЕНИЯ</w:t>
      </w:r>
    </w:p>
    <w:p w:rsidR="00E968FF" w:rsidRDefault="00E968FF">
      <w:pPr>
        <w:pStyle w:val="ConsPlusTitle"/>
        <w:jc w:val="center"/>
      </w:pPr>
      <w:r>
        <w:t>МЕРОПРИЯТИЙ ПО РЕГУЛИРОВАНИЮ ЧИСЛЕННОСТИ</w:t>
      </w:r>
    </w:p>
    <w:p w:rsidR="00E968FF" w:rsidRDefault="00E968FF">
      <w:pPr>
        <w:pStyle w:val="ConsPlusTitle"/>
        <w:jc w:val="center"/>
      </w:pPr>
      <w:r>
        <w:t>БЕЗНАДЗОРНЫХ ЖИВОТНЫХ</w:t>
      </w:r>
    </w:p>
    <w:p w:rsidR="00E968FF" w:rsidRDefault="00E968FF">
      <w:pPr>
        <w:pStyle w:val="ConsPlusNormal"/>
        <w:ind w:firstLine="540"/>
        <w:jc w:val="both"/>
      </w:pPr>
    </w:p>
    <w:p w:rsidR="00E968FF" w:rsidRDefault="00E968FF">
      <w:pPr>
        <w:pStyle w:val="ConsPlusNormal"/>
        <w:jc w:val="right"/>
      </w:pPr>
      <w:r>
        <w:t>Принят</w:t>
      </w:r>
    </w:p>
    <w:p w:rsidR="00E968FF" w:rsidRDefault="00E968FF">
      <w:pPr>
        <w:pStyle w:val="ConsPlusNormal"/>
        <w:jc w:val="right"/>
      </w:pPr>
      <w:r>
        <w:t>Законодательным Собранием</w:t>
      </w:r>
    </w:p>
    <w:p w:rsidR="00E968FF" w:rsidRDefault="00E968FF">
      <w:pPr>
        <w:pStyle w:val="ConsPlusNormal"/>
        <w:jc w:val="right"/>
      </w:pPr>
      <w:r>
        <w:t>Амурской области</w:t>
      </w:r>
    </w:p>
    <w:p w:rsidR="00E968FF" w:rsidRDefault="00E968FF">
      <w:pPr>
        <w:pStyle w:val="ConsPlusNormal"/>
        <w:jc w:val="right"/>
      </w:pPr>
      <w:r>
        <w:t>26 сентября 2013 года</w:t>
      </w:r>
    </w:p>
    <w:p w:rsidR="00E968FF" w:rsidRDefault="00E968FF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4A0" w:firstRow="1" w:lastRow="0" w:firstColumn="1" w:lastColumn="0" w:noHBand="0" w:noVBand="1"/>
      </w:tblPr>
      <w:tblGrid>
        <w:gridCol w:w="9354"/>
      </w:tblGrid>
      <w:tr w:rsidR="00E968FF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E968FF" w:rsidRDefault="00E968FF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E968FF" w:rsidRDefault="00E968FF">
            <w:pPr>
              <w:pStyle w:val="ConsPlusNormal"/>
              <w:jc w:val="center"/>
            </w:pPr>
            <w:r>
              <w:rPr>
                <w:color w:val="392C69"/>
              </w:rPr>
              <w:t>(в ред. Законов Амурской области</w:t>
            </w:r>
          </w:p>
          <w:p w:rsidR="00E968FF" w:rsidRDefault="00E968FF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11.03.2014 </w:t>
            </w:r>
            <w:hyperlink r:id="rId6" w:history="1">
              <w:r>
                <w:rPr>
                  <w:color w:val="0000FF"/>
                </w:rPr>
                <w:t>N 328-ОЗ</w:t>
              </w:r>
            </w:hyperlink>
            <w:r>
              <w:rPr>
                <w:color w:val="392C69"/>
              </w:rPr>
              <w:t xml:space="preserve">, от 23.12.2014 </w:t>
            </w:r>
            <w:hyperlink r:id="rId7" w:history="1">
              <w:r>
                <w:rPr>
                  <w:color w:val="0000FF"/>
                </w:rPr>
                <w:t>N 468-ОЗ</w:t>
              </w:r>
            </w:hyperlink>
            <w:r>
              <w:rPr>
                <w:color w:val="392C69"/>
              </w:rPr>
              <w:t>,</w:t>
            </w:r>
          </w:p>
          <w:p w:rsidR="00E968FF" w:rsidRDefault="00E968FF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22.12.2015 </w:t>
            </w:r>
            <w:hyperlink r:id="rId8" w:history="1">
              <w:r>
                <w:rPr>
                  <w:color w:val="0000FF"/>
                </w:rPr>
                <w:t>N 624-ОЗ</w:t>
              </w:r>
            </w:hyperlink>
            <w:r>
              <w:rPr>
                <w:color w:val="392C69"/>
              </w:rPr>
              <w:t>)</w:t>
            </w:r>
          </w:p>
        </w:tc>
      </w:tr>
    </w:tbl>
    <w:p w:rsidR="00E968FF" w:rsidRDefault="00E968FF">
      <w:pPr>
        <w:pStyle w:val="ConsPlusNormal"/>
        <w:jc w:val="center"/>
      </w:pPr>
    </w:p>
    <w:p w:rsidR="00E968FF" w:rsidRDefault="00E968FF">
      <w:pPr>
        <w:pStyle w:val="ConsPlusNormal"/>
        <w:ind w:firstLine="540"/>
        <w:jc w:val="both"/>
      </w:pPr>
      <w:r>
        <w:t>Настоящий Закон регулирует отношения, связанные с организацией проведения мероприятий по регулированию численности безнадзорных животных, в целях предупреждения и ликвидации болезней животных, их лечения, защиты населения от болезней, общих для человека и животных, обеспечения общественной безопасности, защиты граждан от угрозы причинения вреда жизни и здоровью, а также наделяет органы местного самоуправления государственными полномочиями Амурской области по организации проведения мероприятий по регулированию численности безнадзорных животных.</w:t>
      </w:r>
    </w:p>
    <w:p w:rsidR="00E968FF" w:rsidRDefault="00E968FF">
      <w:pPr>
        <w:pStyle w:val="ConsPlusNormal"/>
        <w:ind w:firstLine="540"/>
        <w:jc w:val="both"/>
      </w:pPr>
    </w:p>
    <w:p w:rsidR="00E968FF" w:rsidRDefault="00E968FF">
      <w:pPr>
        <w:pStyle w:val="ConsPlusNormal"/>
        <w:ind w:firstLine="540"/>
        <w:jc w:val="both"/>
        <w:outlineLvl w:val="1"/>
      </w:pPr>
      <w:r>
        <w:t>Статья 1. Основные понятия, используемые в настоящем Законе</w:t>
      </w:r>
    </w:p>
    <w:p w:rsidR="00E968FF" w:rsidRDefault="00E968FF">
      <w:pPr>
        <w:pStyle w:val="ConsPlusNormal"/>
        <w:ind w:firstLine="540"/>
        <w:jc w:val="both"/>
      </w:pPr>
    </w:p>
    <w:p w:rsidR="00E968FF" w:rsidRDefault="00E968FF">
      <w:pPr>
        <w:pStyle w:val="ConsPlusNormal"/>
        <w:ind w:firstLine="540"/>
        <w:jc w:val="both"/>
      </w:pPr>
      <w:r>
        <w:t>Для целей настоящего Закона используются следующие основные понятия:</w:t>
      </w:r>
    </w:p>
    <w:p w:rsidR="00E968FF" w:rsidRDefault="00E968FF">
      <w:pPr>
        <w:pStyle w:val="ConsPlusNormal"/>
        <w:spacing w:before="220"/>
        <w:ind w:firstLine="540"/>
        <w:jc w:val="both"/>
      </w:pPr>
      <w:r>
        <w:t>1) безнадзорное животное - животное (собака или кошка), не имеющее владельца или владелец которого неизвестен, в том числе оставшееся без попечения людей (потерявшееся, сбежавшее, брошенное);</w:t>
      </w:r>
    </w:p>
    <w:p w:rsidR="00E968FF" w:rsidRDefault="00E968FF">
      <w:pPr>
        <w:pStyle w:val="ConsPlusNormal"/>
        <w:spacing w:before="220"/>
        <w:ind w:firstLine="540"/>
        <w:jc w:val="both"/>
      </w:pPr>
      <w:r>
        <w:t>2) владелец животного - собственник животного либо иное лицо, на содержании которого находится животное;</w:t>
      </w:r>
    </w:p>
    <w:p w:rsidR="00E968FF" w:rsidRDefault="00E968FF">
      <w:pPr>
        <w:pStyle w:val="ConsPlusNormal"/>
        <w:spacing w:before="220"/>
        <w:ind w:firstLine="540"/>
        <w:jc w:val="both"/>
      </w:pPr>
      <w:r>
        <w:t>3) приют для безнадзорных животных - специально оборудованное помещение для временного содержания отловленных безнадзорных животных (далее - приют);</w:t>
      </w:r>
    </w:p>
    <w:p w:rsidR="00E968FF" w:rsidRDefault="00E968FF">
      <w:pPr>
        <w:pStyle w:val="ConsPlusNormal"/>
        <w:spacing w:before="220"/>
        <w:ind w:firstLine="540"/>
        <w:jc w:val="both"/>
      </w:pPr>
      <w:r>
        <w:t>4) эвтаназия - способ умерщвления животного специалистом в сфере ветеринарии с применением предназначенных для этого обезболивающих ветеринарных препаратов, зарегистрированных в соответствии с федеральным законодательством.</w:t>
      </w:r>
    </w:p>
    <w:p w:rsidR="00E968FF" w:rsidRDefault="00E968FF">
      <w:pPr>
        <w:pStyle w:val="ConsPlusNormal"/>
        <w:ind w:firstLine="540"/>
        <w:jc w:val="both"/>
      </w:pPr>
    </w:p>
    <w:p w:rsidR="00E968FF" w:rsidRDefault="00E968FF">
      <w:pPr>
        <w:pStyle w:val="ConsPlusNormal"/>
        <w:ind w:firstLine="540"/>
        <w:jc w:val="both"/>
        <w:outlineLvl w:val="1"/>
      </w:pPr>
      <w:r>
        <w:t>Статья 2. Мероприятия по регулированию численности безнадзорных животных</w:t>
      </w:r>
    </w:p>
    <w:p w:rsidR="00E968FF" w:rsidRDefault="00E968FF">
      <w:pPr>
        <w:pStyle w:val="ConsPlusNormal"/>
        <w:ind w:firstLine="540"/>
        <w:jc w:val="both"/>
      </w:pPr>
    </w:p>
    <w:p w:rsidR="00E968FF" w:rsidRDefault="00E968FF">
      <w:pPr>
        <w:pStyle w:val="ConsPlusNormal"/>
        <w:ind w:firstLine="540"/>
        <w:jc w:val="both"/>
      </w:pPr>
      <w:r>
        <w:t>Мероприятия по регулированию численности безнадзорных животных включают в себя:</w:t>
      </w:r>
    </w:p>
    <w:p w:rsidR="00E968FF" w:rsidRDefault="00E968FF">
      <w:pPr>
        <w:pStyle w:val="ConsPlusNormal"/>
        <w:spacing w:before="220"/>
        <w:ind w:firstLine="540"/>
        <w:jc w:val="both"/>
      </w:pPr>
      <w:r>
        <w:lastRenderedPageBreak/>
        <w:t>1) отлов и транспортировку отловленных безнадзорных животных;</w:t>
      </w:r>
    </w:p>
    <w:p w:rsidR="00E968FF" w:rsidRDefault="00E968FF">
      <w:pPr>
        <w:pStyle w:val="ConsPlusNormal"/>
        <w:spacing w:before="220"/>
        <w:ind w:firstLine="540"/>
        <w:jc w:val="both"/>
      </w:pPr>
      <w:r>
        <w:t>2) содержание и учет отловленных безнадзорных животных;</w:t>
      </w:r>
    </w:p>
    <w:p w:rsidR="00E968FF" w:rsidRDefault="00E968FF">
      <w:pPr>
        <w:pStyle w:val="ConsPlusNormal"/>
        <w:spacing w:before="220"/>
        <w:ind w:firstLine="540"/>
        <w:jc w:val="both"/>
      </w:pPr>
      <w:r>
        <w:t>3) стерилизацию (кастрацию) отловленных безнадзорных животных;</w:t>
      </w:r>
    </w:p>
    <w:p w:rsidR="00E968FF" w:rsidRDefault="00E968FF">
      <w:pPr>
        <w:pStyle w:val="ConsPlusNormal"/>
        <w:spacing w:before="220"/>
        <w:ind w:firstLine="540"/>
        <w:jc w:val="both"/>
      </w:pPr>
      <w:r>
        <w:t>4) умерщвление, утилизацию трупов безнадзорных животных.</w:t>
      </w:r>
    </w:p>
    <w:p w:rsidR="00E968FF" w:rsidRDefault="00E968FF">
      <w:pPr>
        <w:pStyle w:val="ConsPlusNormal"/>
        <w:ind w:firstLine="540"/>
        <w:jc w:val="both"/>
      </w:pPr>
    </w:p>
    <w:p w:rsidR="00E968FF" w:rsidRDefault="00E968FF">
      <w:pPr>
        <w:pStyle w:val="ConsPlusNormal"/>
        <w:ind w:firstLine="540"/>
        <w:jc w:val="both"/>
        <w:outlineLvl w:val="1"/>
      </w:pPr>
      <w:r>
        <w:t>Статья 3. Отлов и транспортировка отловленных безнадзорных животных</w:t>
      </w:r>
    </w:p>
    <w:p w:rsidR="00E968FF" w:rsidRDefault="00E968FF">
      <w:pPr>
        <w:pStyle w:val="ConsPlusNormal"/>
        <w:ind w:firstLine="540"/>
        <w:jc w:val="both"/>
      </w:pPr>
    </w:p>
    <w:p w:rsidR="00E968FF" w:rsidRDefault="00E968FF">
      <w:pPr>
        <w:pStyle w:val="ConsPlusNormal"/>
        <w:ind w:firstLine="540"/>
        <w:jc w:val="both"/>
      </w:pPr>
      <w:r>
        <w:t>1. Отлов безнадзорных животных осуществляется в целях недопущения:</w:t>
      </w:r>
    </w:p>
    <w:p w:rsidR="00E968FF" w:rsidRDefault="00E968FF">
      <w:pPr>
        <w:pStyle w:val="ConsPlusNormal"/>
        <w:spacing w:before="220"/>
        <w:ind w:firstLine="540"/>
        <w:jc w:val="both"/>
      </w:pPr>
      <w:r>
        <w:t>1) неконтролируемого размножения безнадзорных животных;</w:t>
      </w:r>
    </w:p>
    <w:p w:rsidR="00E968FF" w:rsidRDefault="00E968FF">
      <w:pPr>
        <w:pStyle w:val="ConsPlusNormal"/>
        <w:spacing w:before="220"/>
        <w:ind w:firstLine="540"/>
        <w:jc w:val="both"/>
      </w:pPr>
      <w:r>
        <w:t>2) причинения вреда жизни, здоровью, имуществу граждан;</w:t>
      </w:r>
    </w:p>
    <w:p w:rsidR="00E968FF" w:rsidRDefault="00E968FF">
      <w:pPr>
        <w:pStyle w:val="ConsPlusNormal"/>
        <w:spacing w:before="220"/>
        <w:ind w:firstLine="540"/>
        <w:jc w:val="both"/>
      </w:pPr>
      <w:r>
        <w:t>3) возникновения эпизоотии, чрезвычайных ситуаций, связанных с распространением заразных болезней, общих для человека и животных, носителями которых могут быть безнадзорные животные.</w:t>
      </w:r>
    </w:p>
    <w:p w:rsidR="00E968FF" w:rsidRDefault="00E968FF">
      <w:pPr>
        <w:pStyle w:val="ConsPlusNormal"/>
        <w:spacing w:before="220"/>
        <w:ind w:firstLine="540"/>
        <w:jc w:val="both"/>
      </w:pPr>
      <w:r>
        <w:t>2. Услуги по отлову и транспортировке отловленных безнадзорных животных оказываются юридическими лицами или индивидуальными предпринимателями на основе муниципальных контрактов на оказание этих услуг, заключенных в порядке, установленном законодательством Российской Федерации.</w:t>
      </w:r>
    </w:p>
    <w:p w:rsidR="00E968FF" w:rsidRDefault="00E968FF">
      <w:pPr>
        <w:pStyle w:val="ConsPlusNormal"/>
        <w:jc w:val="both"/>
      </w:pPr>
      <w:r>
        <w:t xml:space="preserve">(в ред. Закона Амурской области от 11.03.2014 </w:t>
      </w:r>
      <w:hyperlink r:id="rId9" w:history="1">
        <w:r>
          <w:rPr>
            <w:color w:val="0000FF"/>
          </w:rPr>
          <w:t>N 328-ОЗ</w:t>
        </w:r>
      </w:hyperlink>
      <w:r>
        <w:t>)</w:t>
      </w:r>
    </w:p>
    <w:p w:rsidR="00E968FF" w:rsidRDefault="00E968FF">
      <w:pPr>
        <w:pStyle w:val="ConsPlusNormal"/>
        <w:ind w:firstLine="540"/>
        <w:jc w:val="both"/>
      </w:pPr>
    </w:p>
    <w:p w:rsidR="00E968FF" w:rsidRDefault="00E968FF">
      <w:pPr>
        <w:pStyle w:val="ConsPlusNonformat"/>
        <w:jc w:val="both"/>
      </w:pPr>
      <w:r>
        <w:t xml:space="preserve">     1</w:t>
      </w:r>
    </w:p>
    <w:p w:rsidR="00E968FF" w:rsidRDefault="00E968FF">
      <w:pPr>
        <w:pStyle w:val="ConsPlusNonformat"/>
        <w:jc w:val="both"/>
      </w:pPr>
      <w:r>
        <w:t xml:space="preserve">    2 .   Отлов   и   транспортировка  отловленных  безнадзорных   животных</w:t>
      </w:r>
    </w:p>
    <w:p w:rsidR="00E968FF" w:rsidRDefault="00E968FF">
      <w:pPr>
        <w:pStyle w:val="ConsPlusNonformat"/>
        <w:jc w:val="both"/>
      </w:pPr>
      <w:r>
        <w:t>осуществляются  гуманными способами, исключающими увечья, травмы или гибель</w:t>
      </w:r>
    </w:p>
    <w:p w:rsidR="00E968FF" w:rsidRDefault="00E968FF">
      <w:pPr>
        <w:pStyle w:val="ConsPlusNonformat"/>
        <w:jc w:val="both"/>
      </w:pPr>
      <w:r>
        <w:t>безнадзорных животных.</w:t>
      </w:r>
    </w:p>
    <w:p w:rsidR="00E968FF" w:rsidRDefault="00E968FF">
      <w:pPr>
        <w:pStyle w:val="ConsPlusNonformat"/>
        <w:jc w:val="both"/>
      </w:pPr>
      <w:r>
        <w:t xml:space="preserve">        1</w:t>
      </w:r>
    </w:p>
    <w:p w:rsidR="00E968FF" w:rsidRDefault="00E968FF">
      <w:pPr>
        <w:pStyle w:val="ConsPlusNonformat"/>
        <w:jc w:val="both"/>
      </w:pPr>
      <w:r>
        <w:t xml:space="preserve">(часть 2  введена Законом Амурской области от 11.03.2014 </w:t>
      </w:r>
      <w:hyperlink r:id="rId10" w:history="1">
        <w:r>
          <w:rPr>
            <w:color w:val="0000FF"/>
          </w:rPr>
          <w:t>N 328-ОЗ</w:t>
        </w:r>
      </w:hyperlink>
      <w:r>
        <w:t>)</w:t>
      </w:r>
    </w:p>
    <w:p w:rsidR="00E968FF" w:rsidRDefault="00E968FF">
      <w:pPr>
        <w:pStyle w:val="ConsPlusNormal"/>
        <w:ind w:firstLine="540"/>
        <w:jc w:val="both"/>
      </w:pPr>
    </w:p>
    <w:p w:rsidR="00E968FF" w:rsidRDefault="00E968FF">
      <w:pPr>
        <w:pStyle w:val="ConsPlusNormal"/>
        <w:ind w:firstLine="540"/>
        <w:jc w:val="both"/>
      </w:pPr>
      <w:r>
        <w:t>3. Запрещается проводить отлов безнадзорных животных в присутствии несовершеннолетних, за исключением случаев, когда поведение животных угрожает жизни и здоровью человека.</w:t>
      </w:r>
    </w:p>
    <w:p w:rsidR="00E968FF" w:rsidRDefault="00E968FF">
      <w:pPr>
        <w:pStyle w:val="ConsPlusNormal"/>
        <w:spacing w:before="220"/>
        <w:ind w:firstLine="540"/>
        <w:jc w:val="both"/>
      </w:pPr>
      <w:r>
        <w:t>4. Отловленных безнадзорных животных помещают в приют для учета, вакцинации, стерилизации (кастрации), изоляции заболевших животных, последующего возврата владельцам животного.</w:t>
      </w:r>
    </w:p>
    <w:p w:rsidR="00E968FF" w:rsidRDefault="00E968FF">
      <w:pPr>
        <w:pStyle w:val="ConsPlusNormal"/>
        <w:spacing w:before="220"/>
        <w:ind w:firstLine="540"/>
        <w:jc w:val="both"/>
      </w:pPr>
      <w:r>
        <w:t>5. Юридические лица или индивидуальные предприниматели, осуществляющие отлов безнадзорных животных, обязаны передавать отловленных безнадзорных животных в приюты в течение суток с момента их отлова.</w:t>
      </w:r>
    </w:p>
    <w:p w:rsidR="00E968FF" w:rsidRDefault="00E968FF">
      <w:pPr>
        <w:pStyle w:val="ConsPlusNormal"/>
        <w:spacing w:before="220"/>
        <w:ind w:firstLine="540"/>
        <w:jc w:val="both"/>
      </w:pPr>
      <w:r>
        <w:t>6. Владельцы приюта не позднее трех календарных дней со дня отлова безнадзорных животных заявляют об обнаруженных животных в полицию или в орган местного самоуправления для принятия мер к розыску владельца животного.</w:t>
      </w:r>
    </w:p>
    <w:p w:rsidR="00E968FF" w:rsidRDefault="00E968FF">
      <w:pPr>
        <w:pStyle w:val="ConsPlusNormal"/>
        <w:ind w:firstLine="540"/>
        <w:jc w:val="both"/>
      </w:pPr>
    </w:p>
    <w:p w:rsidR="00E968FF" w:rsidRDefault="00E968FF">
      <w:pPr>
        <w:pStyle w:val="ConsPlusNormal"/>
        <w:ind w:firstLine="540"/>
        <w:jc w:val="both"/>
        <w:outlineLvl w:val="1"/>
      </w:pPr>
      <w:r>
        <w:t>Статья 4. Содержание и учет отловленных безнадзорных животных</w:t>
      </w:r>
    </w:p>
    <w:p w:rsidR="00E968FF" w:rsidRDefault="00E968FF">
      <w:pPr>
        <w:pStyle w:val="ConsPlusNormal"/>
        <w:ind w:firstLine="540"/>
        <w:jc w:val="both"/>
      </w:pPr>
    </w:p>
    <w:p w:rsidR="00E968FF" w:rsidRDefault="00E968FF">
      <w:pPr>
        <w:pStyle w:val="ConsPlusNormal"/>
        <w:ind w:firstLine="540"/>
        <w:jc w:val="both"/>
      </w:pPr>
      <w:r>
        <w:t>1. Отловленное безнадзорное животное содержится в приюте в течение шести месяцев с момента заявления о его отлове.</w:t>
      </w:r>
    </w:p>
    <w:p w:rsidR="00E968FF" w:rsidRDefault="00E968FF">
      <w:pPr>
        <w:pStyle w:val="ConsPlusNormal"/>
        <w:spacing w:before="220"/>
        <w:ind w:firstLine="540"/>
        <w:jc w:val="both"/>
      </w:pPr>
      <w:r>
        <w:t>2. Владельцы приютов обязаны:</w:t>
      </w:r>
    </w:p>
    <w:p w:rsidR="00E968FF" w:rsidRDefault="00E968FF">
      <w:pPr>
        <w:pStyle w:val="ConsPlusNormal"/>
        <w:spacing w:before="220"/>
        <w:ind w:firstLine="540"/>
        <w:jc w:val="both"/>
      </w:pPr>
      <w:r>
        <w:t xml:space="preserve">1) обеспечить надлежащие условия содержания отловленных безнадзорных животных </w:t>
      </w:r>
      <w:r>
        <w:lastRenderedPageBreak/>
        <w:t>(удовлетворение потребностей животного во сне, движении, естественной активности, в полнорационном сбалансированном питании (корме), в своевременной квалифицированной ветеринарной помощи и вакцинации по эпизоотическим показаниям в соответствии с федеральным законодательством);</w:t>
      </w:r>
    </w:p>
    <w:p w:rsidR="00E968FF" w:rsidRDefault="00E968FF">
      <w:pPr>
        <w:pStyle w:val="ConsPlusNormal"/>
        <w:spacing w:before="220"/>
        <w:ind w:firstLine="540"/>
        <w:jc w:val="both"/>
      </w:pPr>
      <w:r>
        <w:t>2) принимать меры по предупреждению размножения безнадзорных животных, находящихся в приюте;</w:t>
      </w:r>
    </w:p>
    <w:p w:rsidR="00E968FF" w:rsidRDefault="00E968FF">
      <w:pPr>
        <w:pStyle w:val="ConsPlusNormal"/>
        <w:spacing w:before="220"/>
        <w:ind w:firstLine="540"/>
        <w:jc w:val="both"/>
      </w:pPr>
      <w:r>
        <w:t>3) вести учет поступивших в приют безнадзорных животных.</w:t>
      </w:r>
    </w:p>
    <w:p w:rsidR="00E968FF" w:rsidRDefault="00E968FF">
      <w:pPr>
        <w:pStyle w:val="ConsPlusNormal"/>
        <w:spacing w:before="220"/>
        <w:ind w:firstLine="540"/>
        <w:jc w:val="both"/>
      </w:pPr>
      <w:r>
        <w:t>3. Учет поступивших в приют безнадзорных животных осуществляется владельцами приютов с обязательным фиксированием даты поступления этих животных, их вида (породы), окраса, веса и приблизительного возраста, с приложением заключения специалиста в сфере ветеринарии о состоянии здоровья животного, с указанием сведений о наличии у животного уникальных отличительных признаков или мечения, сведений о лице, осуществившем отлов животного, сведений о месте отлова животного.</w:t>
      </w:r>
    </w:p>
    <w:p w:rsidR="00E968FF" w:rsidRDefault="00E968FF">
      <w:pPr>
        <w:pStyle w:val="ConsPlusNormal"/>
        <w:spacing w:before="220"/>
        <w:ind w:firstLine="540"/>
        <w:jc w:val="both"/>
      </w:pPr>
      <w:r>
        <w:t>4. Порядок учета безнадзорных животных в приютах устанавливается исполнительным органом государственной власти области, осуществляющим функции в сфере ветеринарии (далее - уполномоченный орган).</w:t>
      </w:r>
    </w:p>
    <w:p w:rsidR="00E968FF" w:rsidRDefault="00E968FF">
      <w:pPr>
        <w:pStyle w:val="ConsPlusNormal"/>
        <w:spacing w:before="220"/>
        <w:ind w:firstLine="540"/>
        <w:jc w:val="both"/>
      </w:pPr>
      <w:r>
        <w:t>5. Информация об отловленных безнадзорных животных является доступной и открытой. Владелец животного, заинтересованные лица могут обратиться в приют за достоверной информацией об отловленных безнадзорных животных, которая предоставляется бесплатно.</w:t>
      </w:r>
    </w:p>
    <w:p w:rsidR="00E968FF" w:rsidRDefault="00E968FF">
      <w:pPr>
        <w:pStyle w:val="ConsPlusNormal"/>
        <w:spacing w:before="220"/>
        <w:ind w:firstLine="540"/>
        <w:jc w:val="both"/>
      </w:pPr>
      <w:r>
        <w:t>6. Безнадзорное животное возвращается владельцу животного только после учета и карантинирования животного не менее 10 календарных дней.</w:t>
      </w:r>
    </w:p>
    <w:p w:rsidR="00E968FF" w:rsidRDefault="00E968FF">
      <w:pPr>
        <w:pStyle w:val="ConsPlusNormal"/>
        <w:spacing w:before="220"/>
        <w:ind w:firstLine="540"/>
        <w:jc w:val="both"/>
      </w:pPr>
      <w:r>
        <w:t>7. В случае возврата отловленного безнадзорного животного владельцу приют имеет право на возмещение владельцем животного расходов, понесенных на содержание животного в приюте, в соответствии с федеральным законодательством.</w:t>
      </w:r>
    </w:p>
    <w:p w:rsidR="00E968FF" w:rsidRDefault="00E968FF">
      <w:pPr>
        <w:pStyle w:val="ConsPlusNormal"/>
        <w:ind w:firstLine="540"/>
        <w:jc w:val="both"/>
      </w:pPr>
    </w:p>
    <w:p w:rsidR="00E968FF" w:rsidRDefault="00E968FF">
      <w:pPr>
        <w:pStyle w:val="ConsPlusNormal"/>
        <w:ind w:firstLine="540"/>
        <w:jc w:val="both"/>
        <w:outlineLvl w:val="1"/>
      </w:pPr>
      <w:r>
        <w:t>Статья 5. Умерщвление безнадзорных животных</w:t>
      </w:r>
    </w:p>
    <w:p w:rsidR="00E968FF" w:rsidRDefault="00E968FF">
      <w:pPr>
        <w:pStyle w:val="ConsPlusNormal"/>
        <w:ind w:firstLine="540"/>
        <w:jc w:val="both"/>
      </w:pPr>
    </w:p>
    <w:p w:rsidR="00E968FF" w:rsidRDefault="00E968FF">
      <w:pPr>
        <w:pStyle w:val="ConsPlusNormal"/>
        <w:ind w:firstLine="540"/>
        <w:jc w:val="both"/>
      </w:pPr>
      <w:r>
        <w:t>1. Умерщвление безнадзорных животных допускается в случаях, предусмотренных санитарными и ветеринарными правилами.</w:t>
      </w:r>
    </w:p>
    <w:p w:rsidR="00E968FF" w:rsidRDefault="00E968FF">
      <w:pPr>
        <w:pStyle w:val="ConsPlusNormal"/>
        <w:spacing w:before="220"/>
        <w:ind w:firstLine="540"/>
        <w:jc w:val="both"/>
      </w:pPr>
      <w:bookmarkStart w:id="0" w:name="P77"/>
      <w:bookmarkEnd w:id="0"/>
      <w:r>
        <w:t>2. Умерщвление безнадзорных животных допускается при обороне от нападающего безнадзорного животного, если жизнь и (или) здоровье человека (людей) находятся в опасности.</w:t>
      </w:r>
    </w:p>
    <w:p w:rsidR="00E968FF" w:rsidRDefault="00E968FF">
      <w:pPr>
        <w:pStyle w:val="ConsPlusNormal"/>
        <w:spacing w:before="220"/>
        <w:ind w:firstLine="540"/>
        <w:jc w:val="both"/>
      </w:pPr>
      <w:r>
        <w:t>3. Эвтаназия безнадзорных животных, содержащихся в приюте, допускается на основании заключения специалиста в сфере ветеринарии:</w:t>
      </w:r>
    </w:p>
    <w:p w:rsidR="00E968FF" w:rsidRDefault="00E968FF">
      <w:pPr>
        <w:pStyle w:val="ConsPlusNormal"/>
        <w:spacing w:before="220"/>
        <w:ind w:firstLine="540"/>
        <w:jc w:val="both"/>
      </w:pPr>
      <w:r>
        <w:t>1) для прекращения страданий нежизнеспособного животного, если они не могут быть прекращены иным способом, в том числе при наличии у животного неизлечимого заболевания или несовместимой с жизнью травмы;</w:t>
      </w:r>
    </w:p>
    <w:p w:rsidR="00E968FF" w:rsidRDefault="00E968FF">
      <w:pPr>
        <w:pStyle w:val="ConsPlusNormal"/>
        <w:spacing w:before="220"/>
        <w:ind w:firstLine="540"/>
        <w:jc w:val="both"/>
      </w:pPr>
      <w:r>
        <w:t>2) в случае наличия у животного неизлечимых заразных болезней, в том числе общих для человека и животных;</w:t>
      </w:r>
    </w:p>
    <w:p w:rsidR="00E968FF" w:rsidRDefault="00E968FF">
      <w:pPr>
        <w:pStyle w:val="ConsPlusNormal"/>
        <w:spacing w:before="220"/>
        <w:ind w:firstLine="540"/>
        <w:jc w:val="both"/>
      </w:pPr>
      <w:r>
        <w:t>3) в целях предотвращения распространения карантинных и особо опасных болезней животных и ликвидации последствий этих болезней.</w:t>
      </w:r>
    </w:p>
    <w:p w:rsidR="00E968FF" w:rsidRDefault="00E968FF">
      <w:pPr>
        <w:pStyle w:val="ConsPlusNormal"/>
        <w:spacing w:before="220"/>
        <w:ind w:firstLine="540"/>
        <w:jc w:val="both"/>
      </w:pPr>
      <w:r>
        <w:t xml:space="preserve">4. Умерщвление безнадзорных животных в присутствии несовершеннолетних не допускается, за исключением случаев, предусмотренных </w:t>
      </w:r>
      <w:hyperlink w:anchor="P77" w:history="1">
        <w:r>
          <w:rPr>
            <w:color w:val="0000FF"/>
          </w:rPr>
          <w:t>частью 2</w:t>
        </w:r>
      </w:hyperlink>
      <w:r>
        <w:t xml:space="preserve"> настоящей статьи.</w:t>
      </w:r>
    </w:p>
    <w:p w:rsidR="00E968FF" w:rsidRDefault="00E968FF">
      <w:pPr>
        <w:pStyle w:val="ConsPlusNormal"/>
        <w:ind w:firstLine="540"/>
        <w:jc w:val="both"/>
      </w:pPr>
    </w:p>
    <w:p w:rsidR="00E968FF" w:rsidRDefault="00E968FF">
      <w:pPr>
        <w:pStyle w:val="ConsPlusNormal"/>
        <w:ind w:firstLine="540"/>
        <w:jc w:val="both"/>
        <w:outlineLvl w:val="1"/>
      </w:pPr>
      <w:r>
        <w:lastRenderedPageBreak/>
        <w:t>Статья 6. Утилизация трупов безнадзорных животных</w:t>
      </w:r>
    </w:p>
    <w:p w:rsidR="00E968FF" w:rsidRDefault="00E968FF">
      <w:pPr>
        <w:pStyle w:val="ConsPlusNormal"/>
        <w:ind w:firstLine="540"/>
        <w:jc w:val="both"/>
      </w:pPr>
    </w:p>
    <w:p w:rsidR="00E968FF" w:rsidRDefault="00E968FF">
      <w:pPr>
        <w:pStyle w:val="ConsPlusNormal"/>
        <w:ind w:firstLine="540"/>
        <w:jc w:val="both"/>
      </w:pPr>
      <w:r>
        <w:t>Утилизация трупов безнадзорных животных осуществляется в соответствии с ветеринарно-санитарными правилами сбора, утилизации и уничтожения биологических отходов посредством обеззараживания в биотермических ямах (скотомогильниках) или сжигания в специальных печах.</w:t>
      </w:r>
    </w:p>
    <w:p w:rsidR="00E968FF" w:rsidRDefault="00E968FF">
      <w:pPr>
        <w:pStyle w:val="ConsPlusNormal"/>
        <w:ind w:firstLine="540"/>
        <w:jc w:val="both"/>
      </w:pPr>
    </w:p>
    <w:p w:rsidR="00E968FF" w:rsidRDefault="00E968FF">
      <w:pPr>
        <w:pStyle w:val="ConsPlusNormal"/>
        <w:ind w:firstLine="540"/>
        <w:jc w:val="both"/>
        <w:outlineLvl w:val="1"/>
      </w:pPr>
      <w:r>
        <w:t>Статья 7. Использование безнадзорных животных в приютах</w:t>
      </w:r>
    </w:p>
    <w:p w:rsidR="00E968FF" w:rsidRDefault="00E968FF">
      <w:pPr>
        <w:pStyle w:val="ConsPlusNormal"/>
        <w:ind w:firstLine="540"/>
        <w:jc w:val="both"/>
      </w:pPr>
    </w:p>
    <w:p w:rsidR="00E968FF" w:rsidRDefault="00E968FF">
      <w:pPr>
        <w:pStyle w:val="ConsPlusNormal"/>
        <w:ind w:firstLine="540"/>
        <w:jc w:val="both"/>
      </w:pPr>
      <w:r>
        <w:t>1. Использование безнадзорных животных в приютах может осуществляться в следующих формах:</w:t>
      </w:r>
    </w:p>
    <w:p w:rsidR="00E968FF" w:rsidRDefault="00E968FF">
      <w:pPr>
        <w:pStyle w:val="ConsPlusNormal"/>
        <w:spacing w:before="220"/>
        <w:ind w:firstLine="540"/>
        <w:jc w:val="both"/>
      </w:pPr>
      <w:r>
        <w:t>1) возврат безнадзорных животных их владельцам;</w:t>
      </w:r>
    </w:p>
    <w:p w:rsidR="00E968FF" w:rsidRDefault="00E968FF">
      <w:pPr>
        <w:pStyle w:val="ConsPlusNormal"/>
        <w:spacing w:before="220"/>
        <w:ind w:firstLine="540"/>
        <w:jc w:val="both"/>
      </w:pPr>
      <w:r>
        <w:t>2) передача безнадзорных животных заинтересованным лицам;</w:t>
      </w:r>
    </w:p>
    <w:p w:rsidR="00E968FF" w:rsidRDefault="00E968FF">
      <w:pPr>
        <w:pStyle w:val="ConsPlusNormal"/>
        <w:spacing w:before="220"/>
        <w:ind w:firstLine="540"/>
        <w:jc w:val="both"/>
      </w:pPr>
      <w:r>
        <w:t>3) передача безнадзорных животных в муниципальную собственность.</w:t>
      </w:r>
    </w:p>
    <w:p w:rsidR="00E968FF" w:rsidRDefault="00E968FF">
      <w:pPr>
        <w:pStyle w:val="ConsPlusNormal"/>
        <w:spacing w:before="220"/>
        <w:ind w:firstLine="540"/>
        <w:jc w:val="both"/>
      </w:pPr>
      <w:r>
        <w:t>2. Безнадзорные животные остаются в приюте либо могут быть переданы на содержание и в пользование другому лицу, имеющему необходимые для этого условия, на время розыска владельца животных в течение шести месяцев с момента заявления об отлове безнадзорных животных.</w:t>
      </w:r>
    </w:p>
    <w:p w:rsidR="00E968FF" w:rsidRDefault="00E968FF">
      <w:pPr>
        <w:pStyle w:val="ConsPlusNormal"/>
        <w:spacing w:before="220"/>
        <w:ind w:firstLine="540"/>
        <w:jc w:val="both"/>
      </w:pPr>
      <w:r>
        <w:t>Лица, которым переданы безнадзорные животные на содержание и в пользование, обязаны их надлежаще содержать и при наличии вины несут ответственность за гибель и порчу животных в соответствии с федеральным законодательством.</w:t>
      </w:r>
    </w:p>
    <w:p w:rsidR="00E968FF" w:rsidRDefault="00E968FF">
      <w:pPr>
        <w:pStyle w:val="ConsPlusNormal"/>
        <w:spacing w:before="220"/>
        <w:ind w:firstLine="540"/>
        <w:jc w:val="both"/>
      </w:pPr>
      <w:r>
        <w:t>Если в течение шести месяцев с момента заявления об отлове безнадзорных животных их владелец не будет обнаружен или сам не заявит о своем праве на них, лицо, у которого животные находились на содержании и в пользовании, приобретает право собственности на них.</w:t>
      </w:r>
    </w:p>
    <w:p w:rsidR="00E968FF" w:rsidRDefault="00E968FF">
      <w:pPr>
        <w:pStyle w:val="ConsPlusNormal"/>
        <w:spacing w:before="220"/>
        <w:ind w:firstLine="540"/>
        <w:jc w:val="both"/>
      </w:pPr>
      <w:r>
        <w:t>3. Безнадзорные животные, не возвращенные их владельцам, подлежат стерилизации (кастрации), за исключением безнадзорных животных, имеющих регистрационные знаки (в том числе электронный микрочип), а также безнадзорных служебных, охотничьих собак и других породистых безнадзорных животных.</w:t>
      </w:r>
    </w:p>
    <w:p w:rsidR="00E968FF" w:rsidRDefault="00E968FF">
      <w:pPr>
        <w:pStyle w:val="ConsPlusNormal"/>
        <w:spacing w:before="220"/>
        <w:ind w:firstLine="540"/>
        <w:jc w:val="both"/>
      </w:pPr>
      <w:r>
        <w:t>Стерилизация (кастрация) безнадзорных животных осуществляется специалистами в сфере ветеринарии в помещениях для оказания ветеринарной (хирургической) помощи.</w:t>
      </w:r>
    </w:p>
    <w:p w:rsidR="00E968FF" w:rsidRDefault="00E968FF">
      <w:pPr>
        <w:pStyle w:val="ConsPlusNormal"/>
        <w:spacing w:before="220"/>
        <w:ind w:firstLine="540"/>
        <w:jc w:val="both"/>
      </w:pPr>
      <w:r>
        <w:t>4. Безнадзорные животные, не возвращенные их владельцам и не переданные лицам, имеющим право на приобретение в собственность содержавшихся у них животных, передаются в муниципальную собственность муниципального образования, на территории которого отловлено безнадзорное животное, в соответствии с федеральным законодательством.</w:t>
      </w:r>
    </w:p>
    <w:p w:rsidR="00E968FF" w:rsidRDefault="00E968FF">
      <w:pPr>
        <w:pStyle w:val="ConsPlusNormal"/>
        <w:spacing w:before="220"/>
        <w:ind w:firstLine="540"/>
        <w:jc w:val="both"/>
      </w:pPr>
      <w:r>
        <w:t xml:space="preserve">Органы местного самоуправления муниципальных районов и городских округов (далее - органы местного самоуправления) в соответствии с </w:t>
      </w:r>
      <w:hyperlink r:id="rId11" w:history="1">
        <w:r>
          <w:rPr>
            <w:color w:val="0000FF"/>
          </w:rPr>
          <w:t>частью 1 статьи 231</w:t>
        </w:r>
      </w:hyperlink>
      <w:r>
        <w:t xml:space="preserve"> Гражданского кодекса Российской Федерации определяют порядок использования безнадзорных животных.</w:t>
      </w:r>
    </w:p>
    <w:p w:rsidR="00E968FF" w:rsidRDefault="00E968FF">
      <w:pPr>
        <w:pStyle w:val="ConsPlusNormal"/>
        <w:ind w:firstLine="540"/>
        <w:jc w:val="both"/>
      </w:pPr>
    </w:p>
    <w:p w:rsidR="00E968FF" w:rsidRDefault="00E968FF">
      <w:pPr>
        <w:pStyle w:val="ConsPlusNormal"/>
        <w:ind w:firstLine="540"/>
        <w:jc w:val="both"/>
        <w:outlineLvl w:val="1"/>
      </w:pPr>
      <w:r>
        <w:t>Статья 8. Наделение органов местного самоуправления государственными полномочиями по организации проведения мероприятий по регулированию численности безнадзорных животных</w:t>
      </w:r>
    </w:p>
    <w:p w:rsidR="00E968FF" w:rsidRDefault="00E968FF">
      <w:pPr>
        <w:pStyle w:val="ConsPlusNormal"/>
        <w:ind w:firstLine="540"/>
        <w:jc w:val="both"/>
      </w:pPr>
    </w:p>
    <w:p w:rsidR="00E968FF" w:rsidRDefault="00E968FF">
      <w:pPr>
        <w:pStyle w:val="ConsPlusNormal"/>
        <w:ind w:firstLine="540"/>
        <w:jc w:val="both"/>
      </w:pPr>
      <w:r>
        <w:t>Государственными полномочиями по организации проведения мероприятий по регулированию численности безнадзорных животных (далее - государственные полномочия) наделяются органы местного самоуправления на неопределенный срок.</w:t>
      </w:r>
    </w:p>
    <w:p w:rsidR="00E968FF" w:rsidRDefault="00E968FF">
      <w:pPr>
        <w:pStyle w:val="ConsPlusNormal"/>
        <w:ind w:firstLine="540"/>
        <w:jc w:val="both"/>
      </w:pPr>
    </w:p>
    <w:p w:rsidR="00E968FF" w:rsidRDefault="00E968FF">
      <w:pPr>
        <w:pStyle w:val="ConsPlusNormal"/>
        <w:ind w:firstLine="540"/>
        <w:jc w:val="both"/>
        <w:outlineLvl w:val="1"/>
      </w:pPr>
      <w:r>
        <w:t xml:space="preserve">Статья 9. Права и обязанности органов местного самоуправления при осуществлении </w:t>
      </w:r>
      <w:r>
        <w:lastRenderedPageBreak/>
        <w:t>государственных полномочий</w:t>
      </w:r>
    </w:p>
    <w:p w:rsidR="00E968FF" w:rsidRDefault="00E968FF">
      <w:pPr>
        <w:pStyle w:val="ConsPlusNormal"/>
        <w:ind w:firstLine="540"/>
        <w:jc w:val="both"/>
      </w:pPr>
    </w:p>
    <w:p w:rsidR="00E968FF" w:rsidRDefault="00E968FF">
      <w:pPr>
        <w:pStyle w:val="ConsPlusNormal"/>
        <w:ind w:firstLine="540"/>
        <w:jc w:val="both"/>
      </w:pPr>
      <w:r>
        <w:t>1. Органы местного самоуправления при осуществлении государственных полномочий имеют право:</w:t>
      </w:r>
    </w:p>
    <w:p w:rsidR="00E968FF" w:rsidRDefault="00E968FF">
      <w:pPr>
        <w:pStyle w:val="ConsPlusNormal"/>
        <w:spacing w:before="220"/>
        <w:ind w:firstLine="540"/>
        <w:jc w:val="both"/>
      </w:pPr>
      <w:r>
        <w:t>1) на финансовое обеспечение государственных полномочий за счет субвенций из областного бюджета;</w:t>
      </w:r>
    </w:p>
    <w:p w:rsidR="00E968FF" w:rsidRDefault="00E968FF">
      <w:pPr>
        <w:pStyle w:val="ConsPlusNormal"/>
        <w:spacing w:before="220"/>
        <w:ind w:firstLine="540"/>
        <w:jc w:val="both"/>
      </w:pPr>
      <w:r>
        <w:t>2) на обеспечение государственных полномочий материальными ресурсами;</w:t>
      </w:r>
    </w:p>
    <w:p w:rsidR="00E968FF" w:rsidRDefault="00E968FF">
      <w:pPr>
        <w:pStyle w:val="ConsPlusNormal"/>
        <w:spacing w:before="220"/>
        <w:ind w:firstLine="540"/>
        <w:jc w:val="both"/>
      </w:pPr>
      <w:r>
        <w:t>3) на принятие муниципальных правовых актов по вопросам осуществления государственных полномочий;</w:t>
      </w:r>
    </w:p>
    <w:p w:rsidR="00E968FF" w:rsidRDefault="00E968FF">
      <w:pPr>
        <w:pStyle w:val="ConsPlusNormal"/>
        <w:spacing w:before="220"/>
        <w:ind w:firstLine="540"/>
        <w:jc w:val="both"/>
      </w:pPr>
      <w:r>
        <w:t>4) на дополнительное использование собственных финансовых средств и материальных ресурсов для осуществления государственных полномочий в случаях и порядке, предусмотренных уставом муниципального образования;</w:t>
      </w:r>
    </w:p>
    <w:p w:rsidR="00E968FF" w:rsidRDefault="00E968FF">
      <w:pPr>
        <w:pStyle w:val="ConsPlusNormal"/>
        <w:spacing w:before="220"/>
        <w:ind w:firstLine="540"/>
        <w:jc w:val="both"/>
      </w:pPr>
      <w:r>
        <w:t>5) на внесение в установленном порядке предложений по принятию, изменению правовых актов области по вопросам регулирования численности безнадзорных животных.</w:t>
      </w:r>
    </w:p>
    <w:p w:rsidR="00E968FF" w:rsidRDefault="00E968FF">
      <w:pPr>
        <w:pStyle w:val="ConsPlusNormal"/>
        <w:spacing w:before="220"/>
        <w:ind w:firstLine="540"/>
        <w:jc w:val="both"/>
      </w:pPr>
      <w:r>
        <w:t>2. Органы местного самоуправления при исполнении государственных полномочий обязаны:</w:t>
      </w:r>
    </w:p>
    <w:p w:rsidR="00E968FF" w:rsidRDefault="00E968FF">
      <w:pPr>
        <w:pStyle w:val="ConsPlusNormal"/>
        <w:spacing w:before="220"/>
        <w:ind w:firstLine="540"/>
        <w:jc w:val="both"/>
      </w:pPr>
      <w:r>
        <w:t>1) осуществлять государственные полномочия в соответствии с настоящим Законом и другими нормативными правовыми актами Российской Федерации и области;</w:t>
      </w:r>
    </w:p>
    <w:p w:rsidR="00E968FF" w:rsidRDefault="00E968FF">
      <w:pPr>
        <w:pStyle w:val="ConsPlusNormal"/>
        <w:spacing w:before="220"/>
        <w:ind w:firstLine="540"/>
        <w:jc w:val="both"/>
      </w:pPr>
      <w:r>
        <w:t>2) обеспечивать целевое и эффективное использование финансовых средств и материальных ресурсов, предоставленных на осуществление государственных полномочий;</w:t>
      </w:r>
    </w:p>
    <w:p w:rsidR="00E968FF" w:rsidRDefault="00E968FF">
      <w:pPr>
        <w:pStyle w:val="ConsPlusNormal"/>
        <w:spacing w:before="220"/>
        <w:ind w:firstLine="540"/>
        <w:jc w:val="both"/>
      </w:pPr>
      <w:r>
        <w:t>3) представлять в уполномоченный орган отчеты и иные документы, связанные с осуществлением государственных полномочий, а также с использованием выделенных на эти цели финансовых средств и материальных ресурсов;</w:t>
      </w:r>
    </w:p>
    <w:p w:rsidR="00E968FF" w:rsidRDefault="00E968FF">
      <w:pPr>
        <w:pStyle w:val="ConsPlusNormal"/>
        <w:spacing w:before="220"/>
        <w:ind w:firstLine="540"/>
        <w:jc w:val="both"/>
      </w:pPr>
      <w:r>
        <w:t>4) в случае прекращения осуществления государственных полномочий возвратить в областной бюджет неиспользованные финансовые средства, а также материальные ресурсы;</w:t>
      </w:r>
    </w:p>
    <w:p w:rsidR="00E968FF" w:rsidRDefault="00E968FF">
      <w:pPr>
        <w:pStyle w:val="ConsPlusNormal"/>
        <w:spacing w:before="220"/>
        <w:ind w:firstLine="540"/>
        <w:jc w:val="both"/>
      </w:pPr>
      <w:r>
        <w:t>5) выполнять иные обязанности, предусмотренные федеральным и областным законодательством, при осуществлении государственных полномочий.</w:t>
      </w:r>
    </w:p>
    <w:p w:rsidR="00E968FF" w:rsidRDefault="00E968FF">
      <w:pPr>
        <w:pStyle w:val="ConsPlusNormal"/>
        <w:ind w:firstLine="540"/>
        <w:jc w:val="both"/>
      </w:pPr>
    </w:p>
    <w:p w:rsidR="00E968FF" w:rsidRDefault="00E968FF">
      <w:pPr>
        <w:pStyle w:val="ConsPlusNormal"/>
        <w:ind w:firstLine="540"/>
        <w:jc w:val="both"/>
        <w:outlineLvl w:val="1"/>
      </w:pPr>
      <w:r>
        <w:t>Статья 10. Права и обязанности органов государственной власти области при осуществлении органами местного самоуправления государственных полномочий</w:t>
      </w:r>
    </w:p>
    <w:p w:rsidR="00E968FF" w:rsidRDefault="00E968FF">
      <w:pPr>
        <w:pStyle w:val="ConsPlusNormal"/>
        <w:ind w:firstLine="540"/>
        <w:jc w:val="both"/>
      </w:pPr>
    </w:p>
    <w:p w:rsidR="00E968FF" w:rsidRDefault="00E968FF">
      <w:pPr>
        <w:pStyle w:val="ConsPlusNormal"/>
        <w:ind w:firstLine="540"/>
        <w:jc w:val="both"/>
      </w:pPr>
      <w:r>
        <w:t>1. Правительство области издает в пределах своей компетенции обязательные для исполнения нормативные правовые акты по вопросам осуществления органами местного самоуправления государственных полномочий и осуществляет контроль за исполнением таких актов.</w:t>
      </w:r>
    </w:p>
    <w:p w:rsidR="00E968FF" w:rsidRDefault="00E968FF">
      <w:pPr>
        <w:pStyle w:val="ConsPlusNormal"/>
        <w:spacing w:before="220"/>
        <w:ind w:firstLine="540"/>
        <w:jc w:val="both"/>
      </w:pPr>
      <w:r>
        <w:t>2. При осуществлении органами местного самоуправления государственных полномочий уполномоченный орган вправе:</w:t>
      </w:r>
    </w:p>
    <w:p w:rsidR="00E968FF" w:rsidRDefault="00E968FF">
      <w:pPr>
        <w:pStyle w:val="ConsPlusNormal"/>
        <w:spacing w:before="220"/>
        <w:ind w:firstLine="540"/>
        <w:jc w:val="both"/>
      </w:pPr>
      <w:r>
        <w:t>1) координировать деятельность органов местного самоуправления по вопросам осуществления государственных полномочий;</w:t>
      </w:r>
    </w:p>
    <w:p w:rsidR="00E968FF" w:rsidRDefault="00E968FF">
      <w:pPr>
        <w:pStyle w:val="ConsPlusNormal"/>
        <w:spacing w:before="220"/>
        <w:ind w:firstLine="540"/>
        <w:jc w:val="both"/>
      </w:pPr>
      <w:r>
        <w:t>2) запрашивать информацию, отчеты и документы, связанные с осуществлением государственных полномочий.</w:t>
      </w:r>
    </w:p>
    <w:p w:rsidR="00E968FF" w:rsidRDefault="00E968FF">
      <w:pPr>
        <w:pStyle w:val="ConsPlusNormal"/>
        <w:spacing w:before="220"/>
        <w:ind w:firstLine="540"/>
        <w:jc w:val="both"/>
      </w:pPr>
      <w:r>
        <w:lastRenderedPageBreak/>
        <w:t>3. В целях обеспечения надлежащего исполнения государственных полномочий уполномоченный орган обязан:</w:t>
      </w:r>
    </w:p>
    <w:p w:rsidR="00E968FF" w:rsidRDefault="00E968FF">
      <w:pPr>
        <w:pStyle w:val="ConsPlusNormal"/>
        <w:spacing w:before="220"/>
        <w:ind w:firstLine="540"/>
        <w:jc w:val="both"/>
      </w:pPr>
      <w:r>
        <w:t>1) обеспечивать органы местного самоуправления необходимыми материальными ресурсами и финансовыми средствами;</w:t>
      </w:r>
    </w:p>
    <w:p w:rsidR="00E968FF" w:rsidRDefault="00E968FF">
      <w:pPr>
        <w:pStyle w:val="ConsPlusNormal"/>
        <w:spacing w:before="220"/>
        <w:ind w:firstLine="540"/>
        <w:jc w:val="both"/>
      </w:pPr>
      <w:r>
        <w:t>2) контролировать осуществление органами местного самоуправления государственных полномочий, а также использование предоставленных на эти цели материальных ресурсов и финансовых средств;</w:t>
      </w:r>
    </w:p>
    <w:p w:rsidR="00E968FF" w:rsidRDefault="00E968FF">
      <w:pPr>
        <w:pStyle w:val="ConsPlusNormal"/>
        <w:spacing w:before="220"/>
        <w:ind w:firstLine="540"/>
        <w:jc w:val="both"/>
      </w:pPr>
      <w:r>
        <w:t>3) рассматривать предложения органов местного самоуправления и должностных лиц органов местного самоуправления по вопросам осуществления государственных полномочий;</w:t>
      </w:r>
    </w:p>
    <w:p w:rsidR="00E968FF" w:rsidRDefault="00E968FF">
      <w:pPr>
        <w:pStyle w:val="ConsPlusNormal"/>
        <w:spacing w:before="220"/>
        <w:ind w:firstLine="540"/>
        <w:jc w:val="both"/>
      </w:pPr>
      <w:r>
        <w:t>4) предоставлять органам местного самоуправления по их запросам информацию и материалы по вопросам осуществления государственных полномочий;</w:t>
      </w:r>
    </w:p>
    <w:p w:rsidR="00E968FF" w:rsidRDefault="00E968FF">
      <w:pPr>
        <w:pStyle w:val="ConsPlusNormal"/>
        <w:spacing w:before="220"/>
        <w:ind w:firstLine="540"/>
        <w:jc w:val="both"/>
      </w:pPr>
      <w:r>
        <w:t>5) оказывать органам местного самоуправления консультативную и методическую помощь;</w:t>
      </w:r>
    </w:p>
    <w:p w:rsidR="00E968FF" w:rsidRDefault="00E968FF">
      <w:pPr>
        <w:pStyle w:val="ConsPlusNormal"/>
        <w:spacing w:before="220"/>
        <w:ind w:firstLine="540"/>
        <w:jc w:val="both"/>
      </w:pPr>
      <w:r>
        <w:t>6) устанавливать показатели, необходимые для расчета размера субвенции из областного бюджета.</w:t>
      </w:r>
    </w:p>
    <w:p w:rsidR="00E968FF" w:rsidRDefault="00E968FF">
      <w:pPr>
        <w:pStyle w:val="ConsPlusNormal"/>
        <w:ind w:firstLine="540"/>
        <w:jc w:val="both"/>
      </w:pPr>
    </w:p>
    <w:p w:rsidR="00E968FF" w:rsidRDefault="00E968FF">
      <w:pPr>
        <w:pStyle w:val="ConsPlusNormal"/>
        <w:ind w:firstLine="540"/>
        <w:jc w:val="both"/>
        <w:outlineLvl w:val="1"/>
      </w:pPr>
      <w:r>
        <w:t>Статья 11. Порядок определения перечня материальных ресурсов</w:t>
      </w:r>
    </w:p>
    <w:p w:rsidR="00E968FF" w:rsidRDefault="00E968FF">
      <w:pPr>
        <w:pStyle w:val="ConsPlusNormal"/>
        <w:ind w:firstLine="540"/>
        <w:jc w:val="both"/>
      </w:pPr>
    </w:p>
    <w:p w:rsidR="00E968FF" w:rsidRDefault="00E968FF">
      <w:pPr>
        <w:pStyle w:val="ConsPlusNormal"/>
        <w:ind w:firstLine="540"/>
        <w:jc w:val="both"/>
      </w:pPr>
      <w:r>
        <w:t>1. Перечень материальных ресурсов, необходимых для осуществления государственных полномочий (далее - перечень), формируется исполнительным органом государственной власти области, осуществляющим функции в сфере управления государственным имуществом, с учетом заявок органов местного самоуправления, наделенных государственными полномочиями.</w:t>
      </w:r>
    </w:p>
    <w:p w:rsidR="00E968FF" w:rsidRDefault="00E968FF">
      <w:pPr>
        <w:pStyle w:val="ConsPlusNormal"/>
        <w:spacing w:before="220"/>
        <w:ind w:firstLine="540"/>
        <w:jc w:val="both"/>
      </w:pPr>
      <w:r>
        <w:t>Перечень должен содержать наименование, адрес местонахождения, балансовую стоимость, а также иные индивидуальные характеристики имущества.</w:t>
      </w:r>
    </w:p>
    <w:p w:rsidR="00E968FF" w:rsidRDefault="00E968FF">
      <w:pPr>
        <w:pStyle w:val="ConsPlusNormal"/>
        <w:spacing w:before="220"/>
        <w:ind w:firstLine="540"/>
        <w:jc w:val="both"/>
      </w:pPr>
      <w:r>
        <w:t>2. Перечень, а также формы документов, необходимых для его формирования, утверждаются Правительством области.</w:t>
      </w:r>
    </w:p>
    <w:p w:rsidR="00E968FF" w:rsidRDefault="00E968FF">
      <w:pPr>
        <w:pStyle w:val="ConsPlusNormal"/>
        <w:ind w:firstLine="540"/>
        <w:jc w:val="both"/>
      </w:pPr>
    </w:p>
    <w:p w:rsidR="00E968FF" w:rsidRDefault="00E968FF">
      <w:pPr>
        <w:pStyle w:val="ConsPlusNormal"/>
        <w:ind w:firstLine="540"/>
        <w:jc w:val="both"/>
        <w:outlineLvl w:val="1"/>
      </w:pPr>
      <w:r>
        <w:t>Статья 12. Порядок отчетности органов местного самоуправления об осуществлении ими государственных полномочий</w:t>
      </w:r>
    </w:p>
    <w:p w:rsidR="00E968FF" w:rsidRDefault="00E968FF">
      <w:pPr>
        <w:pStyle w:val="ConsPlusNormal"/>
        <w:ind w:firstLine="540"/>
        <w:jc w:val="both"/>
      </w:pPr>
    </w:p>
    <w:p w:rsidR="00E968FF" w:rsidRDefault="00E968FF">
      <w:pPr>
        <w:pStyle w:val="ConsPlusNormal"/>
        <w:ind w:firstLine="540"/>
        <w:jc w:val="both"/>
      </w:pPr>
      <w:r>
        <w:t>Органы местного самоуправления при осуществлении государственных полномочий ежеквартально до 10 числа квартала, следующего за отчетным, представляют в уполномоченный орган отчеты об осуществлении государственных полномочий и расходовании финансовых средств и материальных ресурсов, полученных на эти цели, по форме, установленной постановлением Правительства области.</w:t>
      </w:r>
    </w:p>
    <w:p w:rsidR="00E968FF" w:rsidRDefault="00E968FF">
      <w:pPr>
        <w:pStyle w:val="ConsPlusNormal"/>
        <w:ind w:firstLine="540"/>
        <w:jc w:val="both"/>
      </w:pPr>
    </w:p>
    <w:p w:rsidR="00E968FF" w:rsidRDefault="00E968FF">
      <w:pPr>
        <w:pStyle w:val="ConsPlusNormal"/>
        <w:ind w:firstLine="540"/>
        <w:jc w:val="both"/>
        <w:outlineLvl w:val="1"/>
      </w:pPr>
      <w:r>
        <w:t>Статья 13. Финансовое обеспечение государственных полномочий</w:t>
      </w:r>
    </w:p>
    <w:p w:rsidR="00E968FF" w:rsidRDefault="00E968FF">
      <w:pPr>
        <w:pStyle w:val="ConsPlusNormal"/>
        <w:ind w:firstLine="540"/>
        <w:jc w:val="both"/>
      </w:pPr>
    </w:p>
    <w:p w:rsidR="00E968FF" w:rsidRDefault="00E968FF">
      <w:pPr>
        <w:pStyle w:val="ConsPlusNormal"/>
        <w:ind w:firstLine="540"/>
        <w:jc w:val="both"/>
      </w:pPr>
      <w:r>
        <w:t>1. Финансовое обеспечение государственных полномочий осуществляется за счет предоставляемых местным бюджетам субвенций из областного бюджета.</w:t>
      </w:r>
    </w:p>
    <w:p w:rsidR="00E968FF" w:rsidRDefault="00E968FF">
      <w:pPr>
        <w:pStyle w:val="ConsPlusNormal"/>
        <w:spacing w:before="220"/>
        <w:ind w:firstLine="540"/>
        <w:jc w:val="both"/>
      </w:pPr>
      <w:r>
        <w:t xml:space="preserve">2. Объем средств, выделяемых органам местного самоуправления на осуществление государственных полномочий, определяется в соответствии с </w:t>
      </w:r>
      <w:hyperlink w:anchor="P186" w:history="1">
        <w:r>
          <w:rPr>
            <w:color w:val="0000FF"/>
          </w:rPr>
          <w:t>методикой</w:t>
        </w:r>
      </w:hyperlink>
      <w:r>
        <w:t xml:space="preserve"> согласно приложению к настоящему Закону.</w:t>
      </w:r>
    </w:p>
    <w:p w:rsidR="00E968FF" w:rsidRDefault="00E968FF">
      <w:pPr>
        <w:pStyle w:val="ConsPlusNormal"/>
        <w:spacing w:before="220"/>
        <w:ind w:firstLine="540"/>
        <w:jc w:val="both"/>
      </w:pPr>
      <w:r>
        <w:t xml:space="preserve">3. </w:t>
      </w:r>
      <w:hyperlink r:id="rId12" w:history="1">
        <w:r>
          <w:rPr>
            <w:color w:val="0000FF"/>
          </w:rPr>
          <w:t>Порядок</w:t>
        </w:r>
      </w:hyperlink>
      <w:r>
        <w:t xml:space="preserve"> расходования субвенций устанавливается Правительством области.</w:t>
      </w:r>
    </w:p>
    <w:p w:rsidR="00E968FF" w:rsidRDefault="00E968FF">
      <w:pPr>
        <w:pStyle w:val="ConsPlusNormal"/>
        <w:spacing w:before="220"/>
        <w:ind w:firstLine="540"/>
        <w:jc w:val="both"/>
      </w:pPr>
      <w:r>
        <w:t>4. Средства на осуществление государственных полномочий носят целевой характер и не могут быть использованы на другие цели.</w:t>
      </w:r>
    </w:p>
    <w:p w:rsidR="00E968FF" w:rsidRDefault="00E968FF">
      <w:pPr>
        <w:pStyle w:val="ConsPlusNormal"/>
        <w:ind w:firstLine="540"/>
        <w:jc w:val="both"/>
      </w:pPr>
    </w:p>
    <w:p w:rsidR="00E968FF" w:rsidRDefault="00E968FF">
      <w:pPr>
        <w:pStyle w:val="ConsPlusNormal"/>
        <w:ind w:firstLine="540"/>
        <w:jc w:val="both"/>
        <w:outlineLvl w:val="1"/>
      </w:pPr>
      <w:r>
        <w:t>Статья 14. Контроль за осуществлением органами местного самоуправления государственных полномочий</w:t>
      </w:r>
    </w:p>
    <w:p w:rsidR="00E968FF" w:rsidRDefault="00E968FF">
      <w:pPr>
        <w:pStyle w:val="ConsPlusNormal"/>
        <w:ind w:firstLine="540"/>
        <w:jc w:val="both"/>
      </w:pPr>
    </w:p>
    <w:p w:rsidR="00E968FF" w:rsidRDefault="00E968FF">
      <w:pPr>
        <w:pStyle w:val="ConsPlusNormal"/>
        <w:ind w:firstLine="540"/>
        <w:jc w:val="both"/>
      </w:pPr>
      <w:r>
        <w:t>1. Контроль за осуществлением органами местного самоуправления государственных полномочий, а также за использованием предоставленных на эти цели финансовых средств и материальных ресурсов осуществляет уполномоченный орган.</w:t>
      </w:r>
    </w:p>
    <w:p w:rsidR="00E968FF" w:rsidRDefault="00E968FF">
      <w:pPr>
        <w:pStyle w:val="ConsPlusNormal"/>
        <w:spacing w:before="220"/>
        <w:ind w:firstLine="540"/>
        <w:jc w:val="both"/>
      </w:pPr>
      <w:r>
        <w:t>2. Органы местного самоуправления и их должностные лица обязаны представлять в уполномоченный орган отчеты и иные документы, связанные с осуществлением государственных полномочий.</w:t>
      </w:r>
    </w:p>
    <w:p w:rsidR="00E968FF" w:rsidRDefault="00E968FF">
      <w:pPr>
        <w:pStyle w:val="ConsPlusNormal"/>
        <w:spacing w:before="220"/>
        <w:ind w:firstLine="540"/>
        <w:jc w:val="both"/>
      </w:pPr>
      <w:r>
        <w:t>3. В случае выявления нарушений требований настоящего Закона уполномоченный орган вправе давать письменные предписания по устранению таких нарушений, обязательные для исполнения органами местного самоуправления и должностными лицами органов местного самоуправления.</w:t>
      </w:r>
    </w:p>
    <w:p w:rsidR="00E968FF" w:rsidRDefault="00E968FF">
      <w:pPr>
        <w:pStyle w:val="ConsPlusNormal"/>
        <w:spacing w:before="220"/>
        <w:ind w:firstLine="540"/>
        <w:jc w:val="both"/>
      </w:pPr>
      <w:r>
        <w:t>Указанные предписания могут быть обжалованы в судебном порядке.</w:t>
      </w:r>
    </w:p>
    <w:p w:rsidR="00E968FF" w:rsidRDefault="00E968FF">
      <w:pPr>
        <w:pStyle w:val="ConsPlusNormal"/>
        <w:ind w:firstLine="540"/>
        <w:jc w:val="both"/>
      </w:pPr>
    </w:p>
    <w:p w:rsidR="00E968FF" w:rsidRDefault="00E968FF">
      <w:pPr>
        <w:pStyle w:val="ConsPlusNormal"/>
        <w:ind w:firstLine="540"/>
        <w:jc w:val="both"/>
        <w:outlineLvl w:val="1"/>
      </w:pPr>
      <w:r>
        <w:t>Статья 15. Прекращение осуществления органами местного самоуправления государственных полномочий</w:t>
      </w:r>
    </w:p>
    <w:p w:rsidR="00E968FF" w:rsidRDefault="00E968FF">
      <w:pPr>
        <w:pStyle w:val="ConsPlusNormal"/>
        <w:ind w:firstLine="540"/>
        <w:jc w:val="both"/>
      </w:pPr>
    </w:p>
    <w:p w:rsidR="00E968FF" w:rsidRDefault="00E968FF">
      <w:pPr>
        <w:pStyle w:val="ConsPlusNormal"/>
        <w:ind w:firstLine="540"/>
        <w:jc w:val="both"/>
      </w:pPr>
      <w:r>
        <w:t>1. Осуществление органами местного самоуправления государственных полномочий может быть прекращено в случаях:</w:t>
      </w:r>
    </w:p>
    <w:p w:rsidR="00E968FF" w:rsidRDefault="00E968FF">
      <w:pPr>
        <w:pStyle w:val="ConsPlusNormal"/>
        <w:spacing w:before="220"/>
        <w:ind w:firstLine="540"/>
        <w:jc w:val="both"/>
      </w:pPr>
      <w:r>
        <w:t>1) неисполнения или ненадлежащего исполнения государственных полномочий;</w:t>
      </w:r>
    </w:p>
    <w:p w:rsidR="00E968FF" w:rsidRDefault="00E968FF">
      <w:pPr>
        <w:pStyle w:val="ConsPlusNormal"/>
        <w:spacing w:before="220"/>
        <w:ind w:firstLine="540"/>
        <w:jc w:val="both"/>
      </w:pPr>
      <w:r>
        <w:t>2) нецелесообразности осуществления государственных полномочий органами местного самоуправления.</w:t>
      </w:r>
    </w:p>
    <w:p w:rsidR="00E968FF" w:rsidRDefault="00E968FF">
      <w:pPr>
        <w:pStyle w:val="ConsPlusNormal"/>
        <w:spacing w:before="220"/>
        <w:ind w:firstLine="540"/>
        <w:jc w:val="both"/>
      </w:pPr>
      <w:r>
        <w:t>2. Прекращение исполнения органами местного самоуправления государственных полномочий осуществляется законом области.</w:t>
      </w:r>
    </w:p>
    <w:p w:rsidR="00E968FF" w:rsidRDefault="00E968FF">
      <w:pPr>
        <w:pStyle w:val="ConsPlusNormal"/>
        <w:spacing w:before="220"/>
        <w:ind w:firstLine="540"/>
        <w:jc w:val="both"/>
      </w:pPr>
      <w:r>
        <w:t>3. Прекращение осуществления органами местного самоуправления государственных полномочий в соответствии с настоящей статьей влечет за собой прекращение финансирования государственных полномочий.</w:t>
      </w:r>
    </w:p>
    <w:p w:rsidR="00E968FF" w:rsidRDefault="00E968FF">
      <w:pPr>
        <w:pStyle w:val="ConsPlusNormal"/>
        <w:ind w:firstLine="540"/>
        <w:jc w:val="both"/>
      </w:pPr>
    </w:p>
    <w:p w:rsidR="00E968FF" w:rsidRDefault="00E968FF">
      <w:pPr>
        <w:pStyle w:val="ConsPlusNormal"/>
        <w:ind w:firstLine="540"/>
        <w:jc w:val="both"/>
        <w:outlineLvl w:val="1"/>
      </w:pPr>
      <w:r>
        <w:t>Статья 16. Вступление в силу настоящего Закона</w:t>
      </w:r>
    </w:p>
    <w:p w:rsidR="00E968FF" w:rsidRDefault="00E968FF">
      <w:pPr>
        <w:pStyle w:val="ConsPlusNormal"/>
        <w:ind w:firstLine="540"/>
        <w:jc w:val="both"/>
      </w:pPr>
    </w:p>
    <w:p w:rsidR="00E968FF" w:rsidRDefault="00E968FF">
      <w:pPr>
        <w:pStyle w:val="ConsPlusNormal"/>
        <w:ind w:firstLine="540"/>
        <w:jc w:val="both"/>
      </w:pPr>
      <w:r>
        <w:t>Настоящий Закон вступает в силу с 1 января 2014 года.</w:t>
      </w:r>
    </w:p>
    <w:p w:rsidR="00E968FF" w:rsidRDefault="00E968FF">
      <w:pPr>
        <w:pStyle w:val="ConsPlusNormal"/>
        <w:ind w:firstLine="540"/>
        <w:jc w:val="both"/>
      </w:pPr>
    </w:p>
    <w:p w:rsidR="00E968FF" w:rsidRDefault="00E968FF">
      <w:pPr>
        <w:pStyle w:val="ConsPlusNormal"/>
        <w:jc w:val="right"/>
      </w:pPr>
      <w:r>
        <w:t>Губернатор</w:t>
      </w:r>
    </w:p>
    <w:p w:rsidR="00E968FF" w:rsidRDefault="00E968FF">
      <w:pPr>
        <w:pStyle w:val="ConsPlusNormal"/>
        <w:jc w:val="right"/>
      </w:pPr>
      <w:r>
        <w:t>Амурской области</w:t>
      </w:r>
    </w:p>
    <w:p w:rsidR="00E968FF" w:rsidRDefault="00E968FF">
      <w:pPr>
        <w:pStyle w:val="ConsPlusNormal"/>
        <w:jc w:val="right"/>
      </w:pPr>
      <w:r>
        <w:t>О.Н.КОЖЕМЯКО</w:t>
      </w:r>
    </w:p>
    <w:p w:rsidR="00E968FF" w:rsidRDefault="00E968FF">
      <w:pPr>
        <w:pStyle w:val="ConsPlusNormal"/>
      </w:pPr>
      <w:r>
        <w:t>г. Благовещенск</w:t>
      </w:r>
    </w:p>
    <w:p w:rsidR="00E968FF" w:rsidRDefault="00E968FF">
      <w:pPr>
        <w:pStyle w:val="ConsPlusNormal"/>
        <w:spacing w:before="220"/>
      </w:pPr>
      <w:r>
        <w:t>11 октября 2013 года</w:t>
      </w:r>
    </w:p>
    <w:p w:rsidR="00E968FF" w:rsidRDefault="00E968FF">
      <w:pPr>
        <w:pStyle w:val="ConsPlusNormal"/>
        <w:spacing w:before="220"/>
      </w:pPr>
      <w:r>
        <w:t>N 254-ОЗ</w:t>
      </w:r>
    </w:p>
    <w:p w:rsidR="00E968FF" w:rsidRDefault="00E968FF">
      <w:pPr>
        <w:pStyle w:val="ConsPlusNormal"/>
        <w:ind w:firstLine="540"/>
        <w:jc w:val="both"/>
      </w:pPr>
    </w:p>
    <w:p w:rsidR="00E968FF" w:rsidRDefault="00E968FF">
      <w:pPr>
        <w:pStyle w:val="ConsPlusNormal"/>
        <w:ind w:firstLine="540"/>
        <w:jc w:val="both"/>
      </w:pPr>
    </w:p>
    <w:p w:rsidR="00E968FF" w:rsidRDefault="00E968FF">
      <w:pPr>
        <w:pStyle w:val="ConsPlusNormal"/>
        <w:ind w:firstLine="540"/>
        <w:jc w:val="both"/>
      </w:pPr>
    </w:p>
    <w:p w:rsidR="00E968FF" w:rsidRDefault="00E968FF">
      <w:pPr>
        <w:pStyle w:val="ConsPlusNormal"/>
        <w:ind w:firstLine="540"/>
        <w:jc w:val="both"/>
      </w:pPr>
    </w:p>
    <w:p w:rsidR="00E968FF" w:rsidRDefault="00E968FF">
      <w:pPr>
        <w:pStyle w:val="ConsPlusNormal"/>
        <w:ind w:firstLine="540"/>
        <w:jc w:val="both"/>
      </w:pPr>
    </w:p>
    <w:p w:rsidR="00E968FF" w:rsidRDefault="00E968FF">
      <w:pPr>
        <w:pStyle w:val="ConsPlusNormal"/>
        <w:jc w:val="right"/>
        <w:outlineLvl w:val="0"/>
      </w:pPr>
      <w:r>
        <w:t>Приложение</w:t>
      </w:r>
    </w:p>
    <w:p w:rsidR="00E968FF" w:rsidRDefault="00E968FF">
      <w:pPr>
        <w:pStyle w:val="ConsPlusNormal"/>
        <w:jc w:val="right"/>
      </w:pPr>
      <w:r>
        <w:lastRenderedPageBreak/>
        <w:t>к Закону Амурской области</w:t>
      </w:r>
    </w:p>
    <w:p w:rsidR="00E968FF" w:rsidRDefault="00E968FF">
      <w:pPr>
        <w:pStyle w:val="ConsPlusNormal"/>
        <w:jc w:val="right"/>
      </w:pPr>
      <w:r>
        <w:t>от 11 октября 2013 г. N 254-ОЗ</w:t>
      </w:r>
    </w:p>
    <w:p w:rsidR="00E968FF" w:rsidRDefault="00E968FF">
      <w:pPr>
        <w:pStyle w:val="ConsPlusNormal"/>
        <w:ind w:firstLine="540"/>
        <w:jc w:val="both"/>
      </w:pPr>
    </w:p>
    <w:p w:rsidR="00E968FF" w:rsidRDefault="00E968FF">
      <w:pPr>
        <w:pStyle w:val="ConsPlusTitle"/>
        <w:jc w:val="center"/>
      </w:pPr>
      <w:bookmarkStart w:id="1" w:name="P186"/>
      <w:bookmarkEnd w:id="1"/>
      <w:r>
        <w:t>МЕТОДИКА</w:t>
      </w:r>
    </w:p>
    <w:p w:rsidR="00E968FF" w:rsidRDefault="00E968FF">
      <w:pPr>
        <w:pStyle w:val="ConsPlusTitle"/>
        <w:jc w:val="center"/>
      </w:pPr>
      <w:r>
        <w:t>РАСЧЕТА СУБВЕНЦИИ НА ОСУЩЕСТВЛЕНИЕ ОРГАНАМИ МЕСТНОГО</w:t>
      </w:r>
    </w:p>
    <w:p w:rsidR="00E968FF" w:rsidRDefault="00E968FF">
      <w:pPr>
        <w:pStyle w:val="ConsPlusTitle"/>
        <w:jc w:val="center"/>
      </w:pPr>
      <w:r>
        <w:t>САМОУПРАВЛЕНИЯ ГОСУДАРСТВЕННЫХ ПОЛНОМОЧИЙ</w:t>
      </w:r>
    </w:p>
    <w:p w:rsidR="00E968FF" w:rsidRDefault="00E968FF">
      <w:pPr>
        <w:pStyle w:val="ConsPlusTitle"/>
        <w:jc w:val="center"/>
      </w:pPr>
      <w:r>
        <w:t>ПО ОРГАНИЗАЦИИ ПРОВЕДЕНИЯ МЕРОПРИЯТИЙ</w:t>
      </w:r>
    </w:p>
    <w:p w:rsidR="00E968FF" w:rsidRDefault="00E968FF">
      <w:pPr>
        <w:pStyle w:val="ConsPlusTitle"/>
        <w:jc w:val="center"/>
      </w:pPr>
      <w:r>
        <w:t>ПО РЕГУЛИРОВАНИЮ ЧИСЛЕННОСТИ</w:t>
      </w:r>
    </w:p>
    <w:p w:rsidR="00E968FF" w:rsidRDefault="00E968FF">
      <w:pPr>
        <w:pStyle w:val="ConsPlusTitle"/>
        <w:jc w:val="center"/>
      </w:pPr>
      <w:r>
        <w:t>БЕЗНАДЗОРНЫХ ЖИВОТНЫХ</w:t>
      </w:r>
    </w:p>
    <w:p w:rsidR="00E968FF" w:rsidRDefault="00E968FF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4A0" w:firstRow="1" w:lastRow="0" w:firstColumn="1" w:lastColumn="0" w:noHBand="0" w:noVBand="1"/>
      </w:tblPr>
      <w:tblGrid>
        <w:gridCol w:w="9354"/>
      </w:tblGrid>
      <w:tr w:rsidR="00E968FF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E968FF" w:rsidRDefault="00E968FF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E968FF" w:rsidRDefault="00E968FF">
            <w:pPr>
              <w:pStyle w:val="ConsPlusNormal"/>
              <w:jc w:val="center"/>
            </w:pPr>
            <w:r>
              <w:rPr>
                <w:color w:val="392C69"/>
              </w:rPr>
              <w:t>(в ред. Закона Амурской области</w:t>
            </w:r>
          </w:p>
          <w:p w:rsidR="00E968FF" w:rsidRDefault="00E968FF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22.12.2015 </w:t>
            </w:r>
            <w:hyperlink r:id="rId13" w:history="1">
              <w:r>
                <w:rPr>
                  <w:color w:val="0000FF"/>
                </w:rPr>
                <w:t>N 624-ОЗ</w:t>
              </w:r>
            </w:hyperlink>
            <w:r>
              <w:rPr>
                <w:color w:val="392C69"/>
              </w:rPr>
              <w:t>)</w:t>
            </w:r>
          </w:p>
        </w:tc>
      </w:tr>
    </w:tbl>
    <w:p w:rsidR="00E968FF" w:rsidRDefault="00E968FF">
      <w:pPr>
        <w:pStyle w:val="ConsPlusNormal"/>
        <w:jc w:val="center"/>
      </w:pPr>
    </w:p>
    <w:p w:rsidR="00E968FF" w:rsidRDefault="00E968FF">
      <w:pPr>
        <w:pStyle w:val="ConsPlusNormal"/>
        <w:ind w:firstLine="540"/>
        <w:jc w:val="both"/>
      </w:pPr>
      <w:r>
        <w:t>1. Общий объем субвенции, предоставляемой местным бюджетам из областного бюджета для осуществления государственных полномочий по организации проведения мероприятий по регулированию численности безнадзорных животных, определяется по формуле:</w:t>
      </w:r>
    </w:p>
    <w:p w:rsidR="00E968FF" w:rsidRDefault="00E968FF">
      <w:pPr>
        <w:pStyle w:val="ConsPlusNormal"/>
        <w:ind w:firstLine="540"/>
        <w:jc w:val="both"/>
      </w:pPr>
    </w:p>
    <w:p w:rsidR="00E968FF" w:rsidRDefault="00E968FF">
      <w:pPr>
        <w:pStyle w:val="ConsPlusNormal"/>
        <w:jc w:val="center"/>
      </w:pPr>
      <w:r>
        <w:t>О</w:t>
      </w:r>
      <w:r>
        <w:rPr>
          <w:vertAlign w:val="subscript"/>
        </w:rPr>
        <w:t>с</w:t>
      </w:r>
      <w:r>
        <w:t xml:space="preserve"> </w:t>
      </w:r>
      <w:r>
        <w:rPr>
          <w:vertAlign w:val="superscript"/>
        </w:rPr>
        <w:t>=</w:t>
      </w:r>
      <w:r>
        <w:t xml:space="preserve"> SUM S</w:t>
      </w:r>
      <w:r>
        <w:rPr>
          <w:vertAlign w:val="subscript"/>
        </w:rPr>
        <w:t>moi</w:t>
      </w:r>
      <w:r>
        <w:t>,</w:t>
      </w:r>
    </w:p>
    <w:p w:rsidR="00E968FF" w:rsidRDefault="00E968FF">
      <w:pPr>
        <w:pStyle w:val="ConsPlusNormal"/>
        <w:ind w:firstLine="540"/>
        <w:jc w:val="both"/>
      </w:pPr>
    </w:p>
    <w:p w:rsidR="00E968FF" w:rsidRDefault="00E968FF">
      <w:pPr>
        <w:pStyle w:val="ConsPlusNormal"/>
        <w:ind w:firstLine="540"/>
        <w:jc w:val="both"/>
      </w:pPr>
      <w:r>
        <w:t>где:</w:t>
      </w:r>
    </w:p>
    <w:p w:rsidR="00E968FF" w:rsidRDefault="00E968FF">
      <w:pPr>
        <w:pStyle w:val="ConsPlusNormal"/>
        <w:spacing w:before="220"/>
        <w:ind w:firstLine="540"/>
        <w:jc w:val="both"/>
      </w:pPr>
      <w:r>
        <w:t>О</w:t>
      </w:r>
      <w:r>
        <w:rPr>
          <w:vertAlign w:val="subscript"/>
        </w:rPr>
        <w:t>с</w:t>
      </w:r>
      <w:r>
        <w:t xml:space="preserve"> - общий объем субвенций для муниципальных образований области на осуществление государственных полномочий по организации проведения мероприятий по регулированию численности безнадзорных животных;</w:t>
      </w:r>
    </w:p>
    <w:p w:rsidR="00E968FF" w:rsidRDefault="00E968FF">
      <w:pPr>
        <w:pStyle w:val="ConsPlusNormal"/>
        <w:spacing w:before="220"/>
        <w:ind w:firstLine="540"/>
        <w:jc w:val="both"/>
      </w:pPr>
      <w:r>
        <w:t>S</w:t>
      </w:r>
      <w:r>
        <w:rPr>
          <w:vertAlign w:val="subscript"/>
        </w:rPr>
        <w:t>moi</w:t>
      </w:r>
      <w:r>
        <w:t xml:space="preserve"> - размер субвенции, выделяемой бюджету i-го муниципального образования для осуществления государственных полномочий по организации проведения мероприятий по регулированию численности безнадзорных животных.</w:t>
      </w:r>
    </w:p>
    <w:p w:rsidR="00E968FF" w:rsidRDefault="00E968FF">
      <w:pPr>
        <w:pStyle w:val="ConsPlusNormal"/>
        <w:spacing w:before="220"/>
        <w:ind w:firstLine="540"/>
        <w:jc w:val="both"/>
      </w:pPr>
      <w:r>
        <w:t>2. Размер субвенции, выделяемой бюджету i-го муниципального образования для осуществления государственных полномочий по организации проведения мероприятий по регулированию численности безнадзорных животных, определяется по формуле:</w:t>
      </w:r>
    </w:p>
    <w:p w:rsidR="00E968FF" w:rsidRDefault="00E968FF">
      <w:pPr>
        <w:pStyle w:val="ConsPlusNormal"/>
        <w:ind w:firstLine="540"/>
        <w:jc w:val="both"/>
      </w:pPr>
    </w:p>
    <w:p w:rsidR="00E968FF" w:rsidRDefault="00E968FF">
      <w:pPr>
        <w:pStyle w:val="ConsPlusNormal"/>
        <w:jc w:val="center"/>
      </w:pPr>
      <w:r>
        <w:t>S</w:t>
      </w:r>
      <w:r>
        <w:rPr>
          <w:vertAlign w:val="subscript"/>
        </w:rPr>
        <w:t>moi</w:t>
      </w:r>
      <w:r>
        <w:t xml:space="preserve"> = (S</w:t>
      </w:r>
      <w:r>
        <w:rPr>
          <w:vertAlign w:val="subscript"/>
        </w:rPr>
        <w:t>об.зат</w:t>
      </w:r>
      <w:r>
        <w:t xml:space="preserve"> x V</w:t>
      </w:r>
      <w:r>
        <w:rPr>
          <w:vertAlign w:val="subscript"/>
        </w:rPr>
        <w:t>год</w:t>
      </w:r>
      <w:r>
        <w:t>) x К</w:t>
      </w:r>
      <w:r>
        <w:rPr>
          <w:vertAlign w:val="subscript"/>
        </w:rPr>
        <w:t>moi</w:t>
      </w:r>
      <w:r>
        <w:t>,</w:t>
      </w:r>
    </w:p>
    <w:p w:rsidR="00E968FF" w:rsidRDefault="00E968FF">
      <w:pPr>
        <w:pStyle w:val="ConsPlusNormal"/>
        <w:jc w:val="center"/>
      </w:pPr>
    </w:p>
    <w:p w:rsidR="00E968FF" w:rsidRDefault="00E968FF">
      <w:pPr>
        <w:pStyle w:val="ConsPlusNormal"/>
        <w:ind w:firstLine="540"/>
        <w:jc w:val="both"/>
      </w:pPr>
      <w:r>
        <w:t>где:</w:t>
      </w:r>
    </w:p>
    <w:p w:rsidR="00E968FF" w:rsidRDefault="00E968FF">
      <w:pPr>
        <w:pStyle w:val="ConsPlusNormal"/>
        <w:spacing w:before="220"/>
        <w:ind w:firstLine="540"/>
        <w:jc w:val="both"/>
      </w:pPr>
      <w:r>
        <w:t>S</w:t>
      </w:r>
      <w:r>
        <w:rPr>
          <w:vertAlign w:val="subscript"/>
        </w:rPr>
        <w:t>об.зат</w:t>
      </w:r>
      <w:r>
        <w:t xml:space="preserve"> - общая стоимость затрат на одно отловленное безнадзорное животное;</w:t>
      </w:r>
    </w:p>
    <w:p w:rsidR="00E968FF" w:rsidRDefault="00E968FF">
      <w:pPr>
        <w:pStyle w:val="ConsPlusNormal"/>
        <w:spacing w:before="220"/>
        <w:ind w:firstLine="540"/>
        <w:jc w:val="both"/>
      </w:pPr>
      <w:r>
        <w:t>V</w:t>
      </w:r>
      <w:r>
        <w:rPr>
          <w:vertAlign w:val="subscript"/>
        </w:rPr>
        <w:t>год</w:t>
      </w:r>
      <w:r>
        <w:t xml:space="preserve"> - количество безнадзорных животных, подлежащих отлову на территории области в год, устанавливаемое уполномоченным органом ежегодно;</w:t>
      </w:r>
    </w:p>
    <w:p w:rsidR="00E968FF" w:rsidRDefault="00E968FF">
      <w:pPr>
        <w:pStyle w:val="ConsPlusNormal"/>
        <w:spacing w:before="220"/>
        <w:ind w:firstLine="540"/>
        <w:jc w:val="both"/>
      </w:pPr>
      <w:r>
        <w:t>К</w:t>
      </w:r>
      <w:r>
        <w:rPr>
          <w:vertAlign w:val="subscript"/>
        </w:rPr>
        <w:t>moi -</w:t>
      </w:r>
      <w:r>
        <w:t xml:space="preserve"> поправочный коэффициент по муниципальному образованию.</w:t>
      </w:r>
    </w:p>
    <w:p w:rsidR="00E968FF" w:rsidRDefault="00E968FF">
      <w:pPr>
        <w:pStyle w:val="ConsPlusNormal"/>
        <w:spacing w:before="220"/>
        <w:ind w:firstLine="540"/>
        <w:jc w:val="both"/>
      </w:pPr>
      <w:r>
        <w:t>Общая стоимость затрат на одно отловленное безнадзорное животное рассчитывается по формуле:</w:t>
      </w:r>
    </w:p>
    <w:p w:rsidR="00E968FF" w:rsidRDefault="00E968FF">
      <w:pPr>
        <w:pStyle w:val="ConsPlusNormal"/>
        <w:ind w:firstLine="540"/>
        <w:jc w:val="both"/>
      </w:pPr>
    </w:p>
    <w:p w:rsidR="00E968FF" w:rsidRDefault="00E968FF">
      <w:pPr>
        <w:pStyle w:val="ConsPlusNormal"/>
        <w:jc w:val="center"/>
      </w:pPr>
      <w:r>
        <w:t>S</w:t>
      </w:r>
      <w:r>
        <w:rPr>
          <w:vertAlign w:val="subscript"/>
        </w:rPr>
        <w:t>об.зат</w:t>
      </w:r>
      <w:r>
        <w:t xml:space="preserve"> = Р</w:t>
      </w:r>
      <w:r>
        <w:rPr>
          <w:vertAlign w:val="subscript"/>
        </w:rPr>
        <w:t>отлов/трансп</w:t>
      </w:r>
      <w:r>
        <w:t xml:space="preserve"> + Р</w:t>
      </w:r>
      <w:r>
        <w:rPr>
          <w:vertAlign w:val="subscript"/>
        </w:rPr>
        <w:t>сод/учет</w:t>
      </w:r>
      <w:r>
        <w:t xml:space="preserve"> + Р</w:t>
      </w:r>
      <w:r>
        <w:rPr>
          <w:vertAlign w:val="subscript"/>
        </w:rPr>
        <w:t>кастр/стер</w:t>
      </w:r>
      <w:r>
        <w:t xml:space="preserve"> +</w:t>
      </w:r>
    </w:p>
    <w:p w:rsidR="00E968FF" w:rsidRDefault="00E968FF">
      <w:pPr>
        <w:pStyle w:val="ConsPlusNormal"/>
        <w:jc w:val="center"/>
      </w:pPr>
    </w:p>
    <w:p w:rsidR="00E968FF" w:rsidRDefault="00E968FF">
      <w:pPr>
        <w:pStyle w:val="ConsPlusNormal"/>
        <w:jc w:val="center"/>
      </w:pPr>
      <w:r>
        <w:t>+ Р</w:t>
      </w:r>
      <w:r>
        <w:rPr>
          <w:vertAlign w:val="subscript"/>
        </w:rPr>
        <w:t>умерщв/утил</w:t>
      </w:r>
      <w:r>
        <w:t xml:space="preserve"> + Р</w:t>
      </w:r>
      <w:r>
        <w:rPr>
          <w:vertAlign w:val="subscript"/>
        </w:rPr>
        <w:t>орг/приют</w:t>
      </w:r>
      <w:r>
        <w:t>,</w:t>
      </w:r>
    </w:p>
    <w:p w:rsidR="00E968FF" w:rsidRDefault="00E968FF">
      <w:pPr>
        <w:pStyle w:val="ConsPlusNormal"/>
        <w:ind w:firstLine="540"/>
        <w:jc w:val="both"/>
      </w:pPr>
    </w:p>
    <w:p w:rsidR="00E968FF" w:rsidRDefault="00E968FF">
      <w:pPr>
        <w:pStyle w:val="ConsPlusNormal"/>
        <w:ind w:firstLine="540"/>
        <w:jc w:val="both"/>
      </w:pPr>
      <w:r>
        <w:t>где: Р</w:t>
      </w:r>
      <w:r>
        <w:rPr>
          <w:vertAlign w:val="subscript"/>
        </w:rPr>
        <w:t>отлов/трансп</w:t>
      </w:r>
      <w:r>
        <w:t xml:space="preserve"> - расчетная стоимость услуг по отлову и транспортировке одного отловленного безнадзорного животного, которая определяется по формуле:</w:t>
      </w:r>
    </w:p>
    <w:p w:rsidR="00E968FF" w:rsidRDefault="00E968FF">
      <w:pPr>
        <w:pStyle w:val="ConsPlusNormal"/>
        <w:ind w:firstLine="540"/>
        <w:jc w:val="both"/>
      </w:pPr>
    </w:p>
    <w:p w:rsidR="00E968FF" w:rsidRDefault="00E968FF">
      <w:pPr>
        <w:pStyle w:val="ConsPlusNormal"/>
        <w:jc w:val="center"/>
      </w:pPr>
      <w:r>
        <w:t>Р</w:t>
      </w:r>
      <w:r>
        <w:rPr>
          <w:vertAlign w:val="subscript"/>
        </w:rPr>
        <w:t>отлов/трансп</w:t>
      </w:r>
      <w:r>
        <w:t xml:space="preserve"> = С</w:t>
      </w:r>
      <w:r>
        <w:rPr>
          <w:vertAlign w:val="subscript"/>
        </w:rPr>
        <w:t>1</w:t>
      </w:r>
      <w:r>
        <w:t xml:space="preserve"> + Р</w:t>
      </w:r>
      <w:r>
        <w:rPr>
          <w:vertAlign w:val="subscript"/>
        </w:rPr>
        <w:t>трансп</w:t>
      </w:r>
      <w:r>
        <w:t>,</w:t>
      </w:r>
    </w:p>
    <w:p w:rsidR="00E968FF" w:rsidRDefault="00E968FF">
      <w:pPr>
        <w:pStyle w:val="ConsPlusNormal"/>
        <w:ind w:firstLine="540"/>
        <w:jc w:val="both"/>
      </w:pPr>
    </w:p>
    <w:p w:rsidR="00E968FF" w:rsidRDefault="00E968FF">
      <w:pPr>
        <w:pStyle w:val="ConsPlusNormal"/>
        <w:ind w:firstLine="540"/>
        <w:jc w:val="both"/>
      </w:pPr>
      <w:r>
        <w:t>где:</w:t>
      </w:r>
    </w:p>
    <w:p w:rsidR="00E968FF" w:rsidRDefault="00E968FF">
      <w:pPr>
        <w:pStyle w:val="ConsPlusNormal"/>
        <w:spacing w:before="220"/>
        <w:ind w:firstLine="540"/>
        <w:jc w:val="both"/>
      </w:pPr>
      <w:r>
        <w:t>С</w:t>
      </w:r>
      <w:r>
        <w:rPr>
          <w:vertAlign w:val="subscript"/>
        </w:rPr>
        <w:t>1</w:t>
      </w:r>
      <w:r>
        <w:t xml:space="preserve"> - средняя стоимость единицы услуги по отлову безнадзорных животных согласно нормативу, установленному уполномоченным органом;</w:t>
      </w:r>
    </w:p>
    <w:p w:rsidR="00E968FF" w:rsidRDefault="00E968FF">
      <w:pPr>
        <w:pStyle w:val="ConsPlusNormal"/>
        <w:spacing w:before="220"/>
        <w:ind w:firstLine="540"/>
        <w:jc w:val="both"/>
      </w:pPr>
      <w:r>
        <w:t>Р</w:t>
      </w:r>
      <w:r>
        <w:rPr>
          <w:vertAlign w:val="subscript"/>
        </w:rPr>
        <w:t>трансп</w:t>
      </w:r>
      <w:r>
        <w:t xml:space="preserve"> - расчетная стоимость услуг по транспортировке одного отловленного безнадзорного животного, которая определяется по формуле:</w:t>
      </w:r>
    </w:p>
    <w:p w:rsidR="00E968FF" w:rsidRDefault="00E968FF">
      <w:pPr>
        <w:pStyle w:val="ConsPlusNormal"/>
        <w:ind w:firstLine="540"/>
        <w:jc w:val="both"/>
      </w:pPr>
    </w:p>
    <w:p w:rsidR="00E968FF" w:rsidRDefault="00E968FF">
      <w:pPr>
        <w:pStyle w:val="ConsPlusNormal"/>
        <w:jc w:val="center"/>
      </w:pPr>
      <w:r>
        <w:t>Р</w:t>
      </w:r>
      <w:r>
        <w:rPr>
          <w:vertAlign w:val="subscript"/>
        </w:rPr>
        <w:t>трансп</w:t>
      </w:r>
      <w:r>
        <w:t xml:space="preserve"> = С</w:t>
      </w:r>
      <w:r>
        <w:rPr>
          <w:vertAlign w:val="subscript"/>
        </w:rPr>
        <w:t>2</w:t>
      </w:r>
      <w:r>
        <w:t xml:space="preserve"> x L,</w:t>
      </w:r>
    </w:p>
    <w:p w:rsidR="00E968FF" w:rsidRDefault="00E968FF">
      <w:pPr>
        <w:pStyle w:val="ConsPlusNormal"/>
        <w:jc w:val="center"/>
      </w:pPr>
    </w:p>
    <w:p w:rsidR="00E968FF" w:rsidRDefault="00E968FF">
      <w:pPr>
        <w:pStyle w:val="ConsPlusNormal"/>
        <w:ind w:firstLine="540"/>
        <w:jc w:val="both"/>
      </w:pPr>
      <w:r>
        <w:t>где:</w:t>
      </w:r>
    </w:p>
    <w:p w:rsidR="00E968FF" w:rsidRDefault="00E968FF">
      <w:pPr>
        <w:pStyle w:val="ConsPlusNormal"/>
        <w:spacing w:before="220"/>
        <w:ind w:firstLine="540"/>
        <w:jc w:val="both"/>
      </w:pPr>
      <w:r>
        <w:t>С</w:t>
      </w:r>
      <w:r>
        <w:rPr>
          <w:vertAlign w:val="subscript"/>
        </w:rPr>
        <w:t>2</w:t>
      </w:r>
      <w:r>
        <w:t xml:space="preserve"> - средняя стоимость услуги по транспортировке одного отловленного безнадзорного животного на расстояние 1 км по нормативу, установленному уполномоченным органом;</w:t>
      </w:r>
    </w:p>
    <w:p w:rsidR="00E968FF" w:rsidRDefault="00E968FF">
      <w:pPr>
        <w:pStyle w:val="ConsPlusNormal"/>
        <w:spacing w:before="220"/>
        <w:ind w:firstLine="540"/>
        <w:jc w:val="both"/>
      </w:pPr>
      <w:r>
        <w:t>L - средний размер пробега транспортного средства в месяц, устанавливаемый уполномоченным органом;</w:t>
      </w:r>
    </w:p>
    <w:p w:rsidR="00E968FF" w:rsidRDefault="00E968FF">
      <w:pPr>
        <w:pStyle w:val="ConsPlusNormal"/>
        <w:spacing w:before="220"/>
        <w:ind w:firstLine="540"/>
        <w:jc w:val="both"/>
      </w:pPr>
      <w:r>
        <w:t>Р</w:t>
      </w:r>
      <w:r>
        <w:rPr>
          <w:vertAlign w:val="subscript"/>
        </w:rPr>
        <w:t>сод/учет</w:t>
      </w:r>
      <w:r>
        <w:t xml:space="preserve"> - средняя расчетная стоимость услуг по временному содержанию и учету отловленного безнадзорного животного по нормативу, установленному уполномоченным органом;</w:t>
      </w:r>
    </w:p>
    <w:p w:rsidR="00E968FF" w:rsidRDefault="00E968FF">
      <w:pPr>
        <w:pStyle w:val="ConsPlusNormal"/>
        <w:spacing w:before="220"/>
        <w:ind w:firstLine="540"/>
        <w:jc w:val="both"/>
      </w:pPr>
      <w:r>
        <w:t>Р</w:t>
      </w:r>
      <w:r>
        <w:rPr>
          <w:vertAlign w:val="subscript"/>
        </w:rPr>
        <w:t>кастр/стер</w:t>
      </w:r>
      <w:r>
        <w:t xml:space="preserve"> - средняя расчетная стоимость услуг по кастрации (стерилизации) одного безнадзорного животного по нормативу, установленному уполномоченным органом;</w:t>
      </w:r>
    </w:p>
    <w:p w:rsidR="00E968FF" w:rsidRDefault="00E968FF">
      <w:pPr>
        <w:pStyle w:val="ConsPlusNormal"/>
        <w:spacing w:before="220"/>
        <w:ind w:firstLine="540"/>
        <w:jc w:val="both"/>
      </w:pPr>
      <w:r>
        <w:t>Р</w:t>
      </w:r>
      <w:r>
        <w:rPr>
          <w:vertAlign w:val="subscript"/>
        </w:rPr>
        <w:t>умерщв/утил</w:t>
      </w:r>
      <w:r>
        <w:t xml:space="preserve"> - расчетная стоимость услуг по умерщвлению (эвтаназии) безнадзорных животных и утилизации их трупов, которая определяется по формуле:</w:t>
      </w:r>
    </w:p>
    <w:p w:rsidR="00E968FF" w:rsidRDefault="00E968FF">
      <w:pPr>
        <w:pStyle w:val="ConsPlusNormal"/>
        <w:ind w:firstLine="540"/>
        <w:jc w:val="both"/>
      </w:pPr>
    </w:p>
    <w:p w:rsidR="00E968FF" w:rsidRDefault="00E968FF">
      <w:pPr>
        <w:pStyle w:val="ConsPlusNormal"/>
        <w:jc w:val="center"/>
      </w:pPr>
      <w:r>
        <w:t>Р</w:t>
      </w:r>
      <w:r>
        <w:rPr>
          <w:vertAlign w:val="subscript"/>
        </w:rPr>
        <w:t>умерщв/утил</w:t>
      </w:r>
      <w:r>
        <w:t xml:space="preserve"> = С</w:t>
      </w:r>
      <w:r>
        <w:rPr>
          <w:vertAlign w:val="subscript"/>
        </w:rPr>
        <w:t>3</w:t>
      </w:r>
      <w:r>
        <w:t xml:space="preserve"> + С</w:t>
      </w:r>
      <w:r>
        <w:rPr>
          <w:vertAlign w:val="subscript"/>
        </w:rPr>
        <w:t>4</w:t>
      </w:r>
      <w:r>
        <w:t>,</w:t>
      </w:r>
    </w:p>
    <w:p w:rsidR="00E968FF" w:rsidRDefault="00E968FF">
      <w:pPr>
        <w:pStyle w:val="ConsPlusNormal"/>
        <w:ind w:firstLine="540"/>
        <w:jc w:val="both"/>
      </w:pPr>
    </w:p>
    <w:p w:rsidR="00E968FF" w:rsidRDefault="00E968FF">
      <w:pPr>
        <w:pStyle w:val="ConsPlusNormal"/>
        <w:ind w:firstLine="540"/>
        <w:jc w:val="both"/>
      </w:pPr>
      <w:r>
        <w:t>где:</w:t>
      </w:r>
    </w:p>
    <w:p w:rsidR="00E968FF" w:rsidRDefault="00E968FF">
      <w:pPr>
        <w:pStyle w:val="ConsPlusNormal"/>
        <w:spacing w:before="220"/>
        <w:ind w:firstLine="540"/>
        <w:jc w:val="both"/>
      </w:pPr>
      <w:r>
        <w:t>С</w:t>
      </w:r>
      <w:r>
        <w:rPr>
          <w:vertAlign w:val="subscript"/>
        </w:rPr>
        <w:t>3</w:t>
      </w:r>
      <w:r>
        <w:t xml:space="preserve"> - средняя стоимость услуги по умерщвлению (эвтаназии) безнадзорных животных по нормативу, установленному уполномоченным органом;</w:t>
      </w:r>
    </w:p>
    <w:p w:rsidR="00E968FF" w:rsidRDefault="00E968FF">
      <w:pPr>
        <w:pStyle w:val="ConsPlusNormal"/>
        <w:spacing w:before="220"/>
        <w:ind w:firstLine="540"/>
        <w:jc w:val="both"/>
      </w:pPr>
      <w:r>
        <w:t>С</w:t>
      </w:r>
      <w:r>
        <w:rPr>
          <w:vertAlign w:val="subscript"/>
        </w:rPr>
        <w:t>4</w:t>
      </w:r>
      <w:r>
        <w:t xml:space="preserve"> - средняя стоимость услуги по утилизации трупов безнадзорных животных по нормативу, установленному уполномоченным органом;</w:t>
      </w:r>
    </w:p>
    <w:p w:rsidR="00E968FF" w:rsidRDefault="00E968FF">
      <w:pPr>
        <w:pStyle w:val="ConsPlusNormal"/>
        <w:spacing w:before="220"/>
        <w:ind w:firstLine="540"/>
        <w:jc w:val="both"/>
      </w:pPr>
      <w:r>
        <w:t>P</w:t>
      </w:r>
      <w:r>
        <w:rPr>
          <w:vertAlign w:val="subscript"/>
        </w:rPr>
        <w:t>орг/приют</w:t>
      </w:r>
      <w:r>
        <w:t xml:space="preserve"> </w:t>
      </w:r>
      <w:r>
        <w:rPr>
          <w:vertAlign w:val="superscript"/>
        </w:rPr>
        <w:t>-</w:t>
      </w:r>
      <w:r>
        <w:t xml:space="preserve"> стоимость организации приюта, которая определяется по формуле:</w:t>
      </w:r>
    </w:p>
    <w:p w:rsidR="00E968FF" w:rsidRDefault="00E968FF">
      <w:pPr>
        <w:pStyle w:val="ConsPlusNormal"/>
        <w:ind w:firstLine="540"/>
        <w:jc w:val="both"/>
      </w:pPr>
    </w:p>
    <w:p w:rsidR="00E968FF" w:rsidRPr="00E968FF" w:rsidRDefault="00E968FF">
      <w:pPr>
        <w:pStyle w:val="ConsPlusNormal"/>
        <w:jc w:val="center"/>
        <w:rPr>
          <w:lang w:val="en-US"/>
        </w:rPr>
      </w:pPr>
      <w:r w:rsidRPr="00E968FF">
        <w:rPr>
          <w:lang w:val="en-US"/>
        </w:rPr>
        <w:t>P</w:t>
      </w:r>
      <w:r>
        <w:rPr>
          <w:vertAlign w:val="subscript"/>
        </w:rPr>
        <w:t>орг</w:t>
      </w:r>
      <w:r w:rsidRPr="00E968FF">
        <w:rPr>
          <w:vertAlign w:val="subscript"/>
          <w:lang w:val="en-US"/>
        </w:rPr>
        <w:t>/</w:t>
      </w:r>
      <w:r>
        <w:rPr>
          <w:vertAlign w:val="subscript"/>
        </w:rPr>
        <w:t>приют</w:t>
      </w:r>
      <w:r w:rsidRPr="00E968FF">
        <w:rPr>
          <w:lang w:val="en-US"/>
        </w:rPr>
        <w:t xml:space="preserve"> = A + B + S + P</w:t>
      </w:r>
      <w:r>
        <w:rPr>
          <w:vertAlign w:val="subscript"/>
        </w:rPr>
        <w:t>з</w:t>
      </w:r>
      <w:r w:rsidRPr="00E968FF">
        <w:rPr>
          <w:vertAlign w:val="subscript"/>
          <w:lang w:val="en-US"/>
        </w:rPr>
        <w:t>/</w:t>
      </w:r>
      <w:r>
        <w:rPr>
          <w:vertAlign w:val="subscript"/>
        </w:rPr>
        <w:t>п</w:t>
      </w:r>
      <w:r w:rsidRPr="00E968FF">
        <w:rPr>
          <w:lang w:val="en-US"/>
        </w:rPr>
        <w:t>,</w:t>
      </w:r>
    </w:p>
    <w:p w:rsidR="00E968FF" w:rsidRPr="00E968FF" w:rsidRDefault="00E968FF">
      <w:pPr>
        <w:pStyle w:val="ConsPlusNormal"/>
        <w:jc w:val="center"/>
        <w:rPr>
          <w:lang w:val="en-US"/>
        </w:rPr>
      </w:pPr>
    </w:p>
    <w:p w:rsidR="00E968FF" w:rsidRDefault="00E968FF">
      <w:pPr>
        <w:pStyle w:val="ConsPlusNormal"/>
        <w:ind w:firstLine="540"/>
        <w:jc w:val="both"/>
      </w:pPr>
      <w:r>
        <w:t>где:</w:t>
      </w:r>
    </w:p>
    <w:p w:rsidR="00E968FF" w:rsidRDefault="00E968FF">
      <w:pPr>
        <w:pStyle w:val="ConsPlusNormal"/>
        <w:spacing w:before="220"/>
        <w:ind w:firstLine="540"/>
        <w:jc w:val="both"/>
      </w:pPr>
      <w:r>
        <w:t>A - затраты на аренду помещения (за год) либо приобретение передвижного вагончика в пределах, установленных уполномоченным органом;</w:t>
      </w:r>
    </w:p>
    <w:p w:rsidR="00E968FF" w:rsidRDefault="00E968FF">
      <w:pPr>
        <w:pStyle w:val="ConsPlusNormal"/>
        <w:spacing w:before="220"/>
        <w:ind w:firstLine="540"/>
        <w:jc w:val="both"/>
      </w:pPr>
      <w:r>
        <w:t>B - стоимость коммунальных услуг (электроснабжение, теплоснабжение и водоснабжение) за год в пределах, установленных уполномоченным органом;</w:t>
      </w:r>
    </w:p>
    <w:p w:rsidR="00E968FF" w:rsidRDefault="00E968FF">
      <w:pPr>
        <w:pStyle w:val="ConsPlusNormal"/>
        <w:spacing w:before="220"/>
        <w:ind w:firstLine="540"/>
        <w:jc w:val="both"/>
      </w:pPr>
      <w:r>
        <w:t>S - стоимость строительства вольеров в пределах, установленных уполномоченным органом;</w:t>
      </w:r>
    </w:p>
    <w:p w:rsidR="00E968FF" w:rsidRDefault="00E968FF">
      <w:pPr>
        <w:pStyle w:val="ConsPlusNormal"/>
        <w:spacing w:before="220"/>
        <w:ind w:firstLine="540"/>
        <w:jc w:val="both"/>
      </w:pPr>
      <w:r>
        <w:t>P</w:t>
      </w:r>
      <w:r>
        <w:rPr>
          <w:vertAlign w:val="subscript"/>
        </w:rPr>
        <w:t>з/п</w:t>
      </w:r>
      <w:r>
        <w:t xml:space="preserve"> - заработная плата работников приюта в пределах, установленных уполномоченным </w:t>
      </w:r>
      <w:r>
        <w:lastRenderedPageBreak/>
        <w:t>органом.</w:t>
      </w:r>
    </w:p>
    <w:p w:rsidR="00E968FF" w:rsidRDefault="00E968FF">
      <w:pPr>
        <w:pStyle w:val="ConsPlusNormal"/>
        <w:spacing w:before="220"/>
        <w:ind w:firstLine="540"/>
        <w:jc w:val="both"/>
      </w:pPr>
      <w:r>
        <w:t>Поправочный коэффициент определяется по формуле:</w:t>
      </w:r>
    </w:p>
    <w:p w:rsidR="00E968FF" w:rsidRDefault="00E968FF">
      <w:pPr>
        <w:pStyle w:val="ConsPlusNormal"/>
        <w:ind w:firstLine="540"/>
        <w:jc w:val="both"/>
      </w:pPr>
    </w:p>
    <w:p w:rsidR="00E968FF" w:rsidRDefault="00E968FF">
      <w:pPr>
        <w:pStyle w:val="ConsPlusNormal"/>
        <w:jc w:val="center"/>
      </w:pPr>
      <w:r w:rsidRPr="00C11D5F">
        <w:rPr>
          <w:position w:val="-26"/>
        </w:rPr>
        <w:pict>
          <v:shape id="_x0000_i1025" style="width:113.25pt;height:37.5pt" coordsize="" o:spt="100" adj="0,,0" path="" filled="f" stroked="f">
            <v:stroke joinstyle="miter"/>
            <v:imagedata r:id="rId14" o:title="base_23632_83888_32768"/>
            <v:formulas/>
            <v:path o:connecttype="segments"/>
          </v:shape>
        </w:pict>
      </w:r>
    </w:p>
    <w:p w:rsidR="00E968FF" w:rsidRDefault="00E968FF">
      <w:pPr>
        <w:pStyle w:val="ConsPlusNormal"/>
        <w:ind w:firstLine="540"/>
        <w:jc w:val="both"/>
      </w:pPr>
    </w:p>
    <w:p w:rsidR="00E968FF" w:rsidRDefault="00E968FF">
      <w:pPr>
        <w:pStyle w:val="ConsPlusNormal"/>
        <w:ind w:firstLine="540"/>
        <w:jc w:val="both"/>
      </w:pPr>
      <w:r>
        <w:t>где:</w:t>
      </w:r>
    </w:p>
    <w:p w:rsidR="00E968FF" w:rsidRDefault="00E968FF">
      <w:pPr>
        <w:pStyle w:val="ConsPlusNormal"/>
        <w:spacing w:before="220"/>
        <w:ind w:firstLine="540"/>
        <w:jc w:val="both"/>
      </w:pPr>
      <w:r>
        <w:t>k</w:t>
      </w:r>
      <w:r>
        <w:rPr>
          <w:vertAlign w:val="subscript"/>
        </w:rPr>
        <w:t>кол.безн.жив.moi</w:t>
      </w:r>
      <w:r>
        <w:t xml:space="preserve"> - коэффициент, учитывающий плановый объем работ по отлову безнадзорных животных по отдельному муниципальному образованию за год, устанавливаемый уполномоченным органом ежегодно. Определяется следующим образом: одно безнадзорное животное, подлежащее отлову, соответствует значению коэффициента 0,001;</w:t>
      </w:r>
    </w:p>
    <w:p w:rsidR="00E968FF" w:rsidRDefault="00E968FF">
      <w:pPr>
        <w:pStyle w:val="ConsPlusNormal"/>
        <w:spacing w:before="220"/>
        <w:ind w:firstLine="540"/>
        <w:jc w:val="both"/>
      </w:pPr>
      <w:r>
        <w:t>k</w:t>
      </w:r>
      <w:r>
        <w:rPr>
          <w:vertAlign w:val="subscript"/>
        </w:rPr>
        <w:t>кол.безн.жив.м.о</w:t>
      </w:r>
      <w:r>
        <w:t xml:space="preserve"> - сумма значений коэффициентов k</w:t>
      </w:r>
      <w:r>
        <w:rPr>
          <w:vertAlign w:val="subscript"/>
        </w:rPr>
        <w:t>кол.безн.жив.moi</w:t>
      </w:r>
      <w:r>
        <w:t xml:space="preserve"> по всем муниципальным образованиям.</w:t>
      </w:r>
    </w:p>
    <w:p w:rsidR="00E968FF" w:rsidRDefault="00E968FF">
      <w:pPr>
        <w:pStyle w:val="ConsPlusNormal"/>
        <w:ind w:firstLine="540"/>
        <w:jc w:val="both"/>
      </w:pPr>
    </w:p>
    <w:p w:rsidR="00E968FF" w:rsidRDefault="00E968FF">
      <w:pPr>
        <w:pStyle w:val="ConsPlusNormal"/>
        <w:ind w:firstLine="540"/>
        <w:jc w:val="both"/>
      </w:pPr>
    </w:p>
    <w:p w:rsidR="00E968FF" w:rsidRDefault="00E968FF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857E10" w:rsidRDefault="00857E10">
      <w:bookmarkStart w:id="2" w:name="_GoBack"/>
      <w:bookmarkEnd w:id="2"/>
    </w:p>
    <w:sectPr w:rsidR="00857E10" w:rsidSect="001F231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68FF"/>
    <w:rsid w:val="00702353"/>
    <w:rsid w:val="00857E10"/>
    <w:rsid w:val="00E968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968F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E968F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E968F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E968FF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968F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E968F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E968F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E968FF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D3F9B3262F863BE6EA55BB71F75BC4D89CBB5F4FB6F953ECE1DCABF9517B7E5340B971848B139A450EC16U31BA" TargetMode="External"/><Relationship Id="rId13" Type="http://schemas.openxmlformats.org/officeDocument/2006/relationships/hyperlink" Target="consultantplus://offline/ref=0D3F9B3262F863BE6EA55BB71F75BC4D89CBB5F4FB6F953ECE1DCABF9517B7E5340B971848B139A450EC16U31BA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0D3F9B3262F863BE6EA55BB71F75BC4D89CBB5F4F469983DCF1DCABF9517B7E5340B971848B139A450EC16U31BA" TargetMode="External"/><Relationship Id="rId12" Type="http://schemas.openxmlformats.org/officeDocument/2006/relationships/hyperlink" Target="consultantplus://offline/ref=0D3F9B3262F863BE6EA55BB71F75BC4D89CBB5F4F26C9F3ECF1197B59D4EBBE73304C80F4FF835A550EC163CUF10A" TargetMode="External"/><Relationship Id="rId2" Type="http://schemas.microsoft.com/office/2007/relationships/stylesWithEffects" Target="stylesWithEffect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0D3F9B3262F863BE6EA55BB71F75BC4D89CBB5F4F5659D39C61DCABF9517B7E5340B971848B139A450EC16U31BA" TargetMode="External"/><Relationship Id="rId11" Type="http://schemas.openxmlformats.org/officeDocument/2006/relationships/hyperlink" Target="consultantplus://offline/ref=0D3F9B3262F863BE6EA55BA11C19E2488BC9E3FEF465966E934291E2C21EBDB27344CE5A0CBD3AA7U512A" TargetMode="External"/><Relationship Id="rId5" Type="http://schemas.openxmlformats.org/officeDocument/2006/relationships/hyperlink" Target="http://www.consultant.ru" TargetMode="Externa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0D3F9B3262F863BE6EA55BB71F75BC4D89CBB5F4F5659D39C61DCABF9517B7E5340B971848B139A450EC16U315A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0D3F9B3262F863BE6EA55BB71F75BC4D89CBB5F4F5659D39C61DCABF9517B7E5340B971848B139A450EC16U314A" TargetMode="External"/><Relationship Id="rId1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3313</Words>
  <Characters>18889</Characters>
  <Application>Microsoft Office Word</Application>
  <DocSecurity>0</DocSecurity>
  <Lines>157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Юрист</dc:creator>
  <cp:lastModifiedBy>Юрист</cp:lastModifiedBy>
  <cp:revision>1</cp:revision>
  <dcterms:created xsi:type="dcterms:W3CDTF">2018-07-25T00:53:00Z</dcterms:created>
  <dcterms:modified xsi:type="dcterms:W3CDTF">2018-07-25T00:53:00Z</dcterms:modified>
</cp:coreProperties>
</file>